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1BFD" w14:textId="74E66100" w:rsidR="00A86BE2" w:rsidRPr="002B0295" w:rsidRDefault="00A86BE2">
      <w:pPr>
        <w:rPr>
          <w:rFonts w:ascii="ＭＳ 明朝" w:eastAsia="ＭＳ 明朝" w:hAnsi="ＭＳ 明朝"/>
          <w:sz w:val="24"/>
          <w:szCs w:val="24"/>
        </w:rPr>
      </w:pPr>
    </w:p>
    <w:p w14:paraId="46CA08EC" w14:textId="72D56ED9" w:rsidR="00D159D2" w:rsidRPr="002B0295" w:rsidRDefault="00D159D2" w:rsidP="00D159D2">
      <w:pPr>
        <w:rPr>
          <w:rFonts w:ascii="ＭＳ 明朝" w:eastAsia="ＭＳ 明朝" w:hAnsi="ＭＳ 明朝"/>
          <w:sz w:val="24"/>
          <w:szCs w:val="24"/>
        </w:rPr>
      </w:pPr>
      <w:r w:rsidRPr="002B0295">
        <w:rPr>
          <w:rFonts w:ascii="ＭＳ 明朝" w:eastAsia="ＭＳ 明朝" w:hAnsi="ＭＳ 明朝" w:hint="eastAsia"/>
          <w:sz w:val="24"/>
          <w:szCs w:val="24"/>
        </w:rPr>
        <w:t>土木学会</w:t>
      </w:r>
      <w:r w:rsidRPr="002B029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B0295">
        <w:rPr>
          <w:rFonts w:ascii="ＭＳ 明朝" w:eastAsia="ＭＳ 明朝" w:hAnsi="ＭＳ 明朝" w:hint="eastAsia"/>
          <w:sz w:val="24"/>
          <w:szCs w:val="24"/>
        </w:rPr>
        <w:t>鋼構造委員会</w:t>
      </w:r>
      <w:r w:rsidRPr="002B029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B0295">
        <w:rPr>
          <w:rFonts w:ascii="ＭＳ 明朝" w:eastAsia="ＭＳ 明朝" w:hAnsi="ＭＳ 明朝" w:hint="eastAsia"/>
          <w:sz w:val="24"/>
          <w:szCs w:val="24"/>
        </w:rPr>
        <w:t>サステナビリティ調査研究小委員会</w:t>
      </w:r>
      <w:r w:rsidRPr="002B0295">
        <w:rPr>
          <w:rFonts w:ascii="ＭＳ 明朝" w:eastAsia="ＭＳ 明朝" w:hAnsi="ＭＳ 明朝" w:hint="eastAsia"/>
          <w:sz w:val="24"/>
          <w:szCs w:val="24"/>
        </w:rPr>
        <w:t>の</w:t>
      </w:r>
      <w:r w:rsidRPr="002B0295">
        <w:rPr>
          <w:rFonts w:ascii="ＭＳ 明朝" w:eastAsia="ＭＳ 明朝" w:hAnsi="ＭＳ 明朝" w:hint="eastAsia"/>
          <w:sz w:val="24"/>
          <w:szCs w:val="24"/>
        </w:rPr>
        <w:t>立ち上げに向けての討議</w:t>
      </w:r>
    </w:p>
    <w:p w14:paraId="09DA42AF" w14:textId="6BE080AA" w:rsidR="00D159D2" w:rsidRPr="002B0295" w:rsidRDefault="00D159D2" w:rsidP="00D159D2">
      <w:pPr>
        <w:rPr>
          <w:rFonts w:ascii="ＭＳ 明朝" w:eastAsia="ＭＳ 明朝" w:hAnsi="ＭＳ 明朝"/>
          <w:sz w:val="24"/>
          <w:szCs w:val="24"/>
        </w:rPr>
      </w:pPr>
    </w:p>
    <w:p w14:paraId="1EB4E8E1" w14:textId="77C3727B" w:rsidR="00D159D2" w:rsidRPr="002B0295" w:rsidRDefault="00D159D2" w:rsidP="00D159D2">
      <w:pPr>
        <w:rPr>
          <w:rFonts w:ascii="ＭＳ 明朝" w:eastAsia="ＭＳ 明朝" w:hAnsi="ＭＳ 明朝" w:hint="eastAsia"/>
          <w:sz w:val="24"/>
          <w:szCs w:val="24"/>
        </w:rPr>
      </w:pPr>
      <w:r w:rsidRPr="002B0295">
        <w:rPr>
          <w:rFonts w:ascii="ＭＳ 明朝" w:eastAsia="ＭＳ 明朝" w:hAnsi="ＭＳ 明朝" w:hint="eastAsia"/>
          <w:sz w:val="24"/>
          <w:szCs w:val="24"/>
        </w:rPr>
        <w:t xml:space="preserve">日　時　令和5年12月1日（金曜日）　</w:t>
      </w:r>
      <w:r w:rsidR="002B0295">
        <w:rPr>
          <w:rFonts w:ascii="ＭＳ 明朝" w:eastAsia="ＭＳ 明朝" w:hAnsi="ＭＳ 明朝" w:hint="eastAsia"/>
          <w:sz w:val="24"/>
          <w:szCs w:val="24"/>
        </w:rPr>
        <w:t>16:00-17:30</w:t>
      </w:r>
    </w:p>
    <w:p w14:paraId="4FC5299D" w14:textId="1CC50DE4" w:rsidR="00D159D2" w:rsidRPr="002B0295" w:rsidRDefault="00D159D2" w:rsidP="00D159D2">
      <w:pPr>
        <w:rPr>
          <w:rFonts w:ascii="ＭＳ 明朝" w:eastAsia="ＭＳ 明朝" w:hAnsi="ＭＳ 明朝"/>
          <w:sz w:val="24"/>
          <w:szCs w:val="24"/>
        </w:rPr>
      </w:pPr>
      <w:r w:rsidRPr="002B0295">
        <w:rPr>
          <w:rFonts w:ascii="ＭＳ 明朝" w:eastAsia="ＭＳ 明朝" w:hAnsi="ＭＳ 明朝" w:hint="eastAsia"/>
          <w:sz w:val="24"/>
          <w:szCs w:val="24"/>
        </w:rPr>
        <w:t xml:space="preserve">参加者　</w:t>
      </w:r>
      <w:r w:rsidRPr="002B0295">
        <w:rPr>
          <w:rFonts w:ascii="ＭＳ 明朝" w:eastAsia="ＭＳ 明朝" w:hAnsi="ＭＳ 明朝"/>
          <w:sz w:val="24"/>
          <w:szCs w:val="24"/>
        </w:rPr>
        <w:t>齊藤</w:t>
      </w:r>
      <w:r w:rsidRPr="002B029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B0295">
        <w:rPr>
          <w:rFonts w:ascii="ＭＳ 明朝" w:eastAsia="ＭＳ 明朝" w:hAnsi="ＭＳ 明朝"/>
          <w:sz w:val="24"/>
          <w:szCs w:val="24"/>
        </w:rPr>
        <w:t>史朗幹事長　（株）ＩＨＩインフラシステム　新事業推進室　研究開発部</w:t>
      </w:r>
    </w:p>
    <w:p w14:paraId="452439C1" w14:textId="6E5D477F" w:rsidR="00D159D2" w:rsidRPr="002B0295" w:rsidRDefault="00D159D2" w:rsidP="00D159D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2B0295">
        <w:rPr>
          <w:rFonts w:ascii="ＭＳ 明朝" w:eastAsia="ＭＳ 明朝" w:hAnsi="ＭＳ 明朝"/>
          <w:sz w:val="24"/>
          <w:szCs w:val="24"/>
        </w:rPr>
        <w:t>栗原</w:t>
      </w:r>
      <w:r w:rsidRPr="002B029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B0295">
        <w:rPr>
          <w:rFonts w:ascii="ＭＳ 明朝" w:eastAsia="ＭＳ 明朝" w:hAnsi="ＭＳ 明朝"/>
          <w:sz w:val="24"/>
          <w:szCs w:val="24"/>
        </w:rPr>
        <w:t xml:space="preserve">康行 　</w:t>
      </w:r>
      <w:r w:rsidRPr="002B029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B0295">
        <w:rPr>
          <w:rFonts w:ascii="ＭＳ 明朝" w:eastAsia="ＭＳ 明朝" w:hAnsi="ＭＳ 明朝"/>
          <w:sz w:val="24"/>
          <w:szCs w:val="24"/>
        </w:rPr>
        <w:t>ＪＦＥスチール（株）スチール研究所 インフラ建材研究部</w:t>
      </w:r>
    </w:p>
    <w:p w14:paraId="3D9FD79A" w14:textId="525B5D41" w:rsidR="00D159D2" w:rsidRPr="002B0295" w:rsidRDefault="00D159D2">
      <w:pPr>
        <w:rPr>
          <w:rFonts w:ascii="ＭＳ 明朝" w:eastAsia="ＭＳ 明朝" w:hAnsi="ＭＳ 明朝"/>
          <w:sz w:val="24"/>
          <w:szCs w:val="24"/>
        </w:rPr>
      </w:pPr>
      <w:r w:rsidRPr="002B0295">
        <w:rPr>
          <w:rFonts w:ascii="ＭＳ 明朝" w:eastAsia="ＭＳ 明朝" w:hAnsi="ＭＳ 明朝" w:hint="eastAsia"/>
          <w:sz w:val="24"/>
          <w:szCs w:val="24"/>
        </w:rPr>
        <w:t xml:space="preserve">　　　　NEE　水口社長、鈴木</w:t>
      </w:r>
    </w:p>
    <w:p w14:paraId="43D87344" w14:textId="77777777" w:rsidR="00301410" w:rsidRDefault="00301410">
      <w:pPr>
        <w:rPr>
          <w:rFonts w:ascii="ＭＳ 明朝" w:eastAsia="ＭＳ 明朝" w:hAnsi="ＭＳ 明朝"/>
          <w:sz w:val="24"/>
          <w:szCs w:val="24"/>
        </w:rPr>
      </w:pPr>
    </w:p>
    <w:p w14:paraId="161577E8" w14:textId="702E8605" w:rsidR="00D159D2" w:rsidRPr="002B0295" w:rsidRDefault="00D159D2">
      <w:pPr>
        <w:rPr>
          <w:rFonts w:ascii="ＭＳ 明朝" w:eastAsia="ＭＳ 明朝" w:hAnsi="ＭＳ 明朝"/>
          <w:sz w:val="24"/>
          <w:szCs w:val="24"/>
        </w:rPr>
      </w:pPr>
      <w:r w:rsidRPr="002B0295">
        <w:rPr>
          <w:rFonts w:ascii="ＭＳ 明朝" w:eastAsia="ＭＳ 明朝" w:hAnsi="ＭＳ 明朝" w:hint="eastAsia"/>
          <w:sz w:val="24"/>
          <w:szCs w:val="24"/>
        </w:rPr>
        <w:t>議事</w:t>
      </w:r>
      <w:r w:rsidR="002B0295">
        <w:rPr>
          <w:rFonts w:ascii="ＭＳ 明朝" w:eastAsia="ＭＳ 明朝" w:hAnsi="ＭＳ 明朝" w:hint="eastAsia"/>
          <w:sz w:val="24"/>
          <w:szCs w:val="24"/>
        </w:rPr>
        <w:t>（概要）</w:t>
      </w:r>
    </w:p>
    <w:p w14:paraId="549DC956" w14:textId="42545B88" w:rsidR="00D159D2" w:rsidRPr="002B0295" w:rsidRDefault="00D159D2" w:rsidP="002B029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2B0295">
        <w:rPr>
          <w:rFonts w:ascii="ＭＳ 明朝" w:eastAsia="ＭＳ 明朝" w:hAnsi="ＭＳ 明朝" w:hint="eastAsia"/>
          <w:sz w:val="24"/>
          <w:szCs w:val="24"/>
        </w:rPr>
        <w:t>・2024年に委員会活動を開始し、概ね２年間かけ調査・検討を実施し</w:t>
      </w:r>
      <w:r w:rsidR="002B0295">
        <w:rPr>
          <w:rFonts w:ascii="ＭＳ 明朝" w:eastAsia="ＭＳ 明朝" w:hAnsi="ＭＳ 明朝" w:hint="eastAsia"/>
          <w:sz w:val="24"/>
          <w:szCs w:val="24"/>
        </w:rPr>
        <w:t>、</w:t>
      </w:r>
      <w:r w:rsidR="002B0295" w:rsidRPr="002B0295">
        <w:rPr>
          <w:rFonts w:ascii="ＭＳ 明朝" w:eastAsia="ＭＳ 明朝" w:hAnsi="ＭＳ 明朝" w:hint="eastAsia"/>
          <w:sz w:val="24"/>
          <w:szCs w:val="24"/>
        </w:rPr>
        <w:t>３年目に</w:t>
      </w:r>
      <w:r w:rsidR="002B0295">
        <w:rPr>
          <w:rFonts w:ascii="ＭＳ 明朝" w:eastAsia="ＭＳ 明朝" w:hAnsi="ＭＳ 明朝" w:hint="eastAsia"/>
          <w:sz w:val="24"/>
          <w:szCs w:val="24"/>
        </w:rPr>
        <w:t>図書制作若しくはパネルディスカッションを実施した上で</w:t>
      </w:r>
      <w:r w:rsidRPr="002B0295">
        <w:rPr>
          <w:rFonts w:ascii="ＭＳ 明朝" w:eastAsia="ＭＳ 明朝" w:hAnsi="ＭＳ 明朝" w:hint="eastAsia"/>
          <w:sz w:val="24"/>
          <w:szCs w:val="24"/>
        </w:rPr>
        <w:t>報告書としてまとめる</w:t>
      </w:r>
      <w:r w:rsidR="002B029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E0CD970" w14:textId="447C7390" w:rsidR="00D159D2" w:rsidRPr="002B0295" w:rsidRDefault="00D159D2" w:rsidP="002B029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2B0295">
        <w:rPr>
          <w:rFonts w:ascii="ＭＳ 明朝" w:eastAsia="ＭＳ 明朝" w:hAnsi="ＭＳ 明朝" w:hint="eastAsia"/>
          <w:sz w:val="24"/>
          <w:szCs w:val="24"/>
        </w:rPr>
        <w:t>・直近の話として橋梁シンポジウム(8/4開催予定)へのパネルディスカッション参加を求められている</w:t>
      </w:r>
    </w:p>
    <w:p w14:paraId="756A46D5" w14:textId="31B91EA0" w:rsidR="00D159D2" w:rsidRPr="002B0295" w:rsidRDefault="00D159D2" w:rsidP="002B02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B0295">
        <w:rPr>
          <w:rFonts w:ascii="ＭＳ 明朝" w:eastAsia="ＭＳ 明朝" w:hAnsi="ＭＳ 明朝" w:hint="eastAsia"/>
          <w:sz w:val="24"/>
          <w:szCs w:val="24"/>
        </w:rPr>
        <w:t>・委員</w:t>
      </w:r>
      <w:r w:rsidR="002B0295" w:rsidRPr="002B0295">
        <w:rPr>
          <w:rFonts w:ascii="ＭＳ 明朝" w:eastAsia="ＭＳ 明朝" w:hAnsi="ＭＳ 明朝" w:hint="eastAsia"/>
          <w:sz w:val="24"/>
          <w:szCs w:val="24"/>
        </w:rPr>
        <w:t>募集として公募を実施。公募に必要な資料は「</w:t>
      </w:r>
      <w:r w:rsidR="002B0295" w:rsidRPr="002B0295">
        <w:rPr>
          <w:rFonts w:ascii="ＭＳ 明朝" w:eastAsia="ＭＳ 明朝" w:hAnsi="ＭＳ 明朝" w:hint="eastAsia"/>
          <w:sz w:val="24"/>
          <w:szCs w:val="24"/>
        </w:rPr>
        <w:t>設立趣意書</w:t>
      </w:r>
      <w:r w:rsidR="002B0295" w:rsidRPr="002B0295">
        <w:rPr>
          <w:rFonts w:ascii="ＭＳ 明朝" w:eastAsia="ＭＳ 明朝" w:hAnsi="ＭＳ 明朝" w:hint="eastAsia"/>
          <w:sz w:val="24"/>
          <w:szCs w:val="24"/>
        </w:rPr>
        <w:t>」</w:t>
      </w:r>
    </w:p>
    <w:p w14:paraId="25D8BA1E" w14:textId="39485170" w:rsidR="002B0295" w:rsidRDefault="002B0295" w:rsidP="002B02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B0295">
        <w:rPr>
          <w:rFonts w:ascii="ＭＳ 明朝" w:eastAsia="ＭＳ 明朝" w:hAnsi="ＭＳ 明朝" w:hint="eastAsia"/>
          <w:sz w:val="24"/>
          <w:szCs w:val="24"/>
        </w:rPr>
        <w:t>・他に各大学へ参加の呼びかけを実施</w:t>
      </w:r>
    </w:p>
    <w:p w14:paraId="528E8685" w14:textId="77777777" w:rsidR="002B0295" w:rsidRDefault="002B02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・委員候補として、</w:t>
      </w:r>
    </w:p>
    <w:p w14:paraId="0378B1D8" w14:textId="20229AB0" w:rsidR="00D159D2" w:rsidRDefault="002B0295" w:rsidP="00301410">
      <w:pPr>
        <w:ind w:leftChars="200" w:left="1380" w:hangingChars="400" w:hanging="9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－土木：国総研、</w:t>
      </w:r>
      <w:r w:rsidR="00301410">
        <w:rPr>
          <w:rFonts w:ascii="ＭＳ 明朝" w:eastAsia="ＭＳ 明朝" w:hAnsi="ＭＳ 明朝" w:hint="eastAsia"/>
          <w:sz w:val="24"/>
          <w:szCs w:val="24"/>
        </w:rPr>
        <w:t>土研、</w:t>
      </w:r>
      <w:r>
        <w:rPr>
          <w:rFonts w:ascii="ＭＳ 明朝" w:eastAsia="ＭＳ 明朝" w:hAnsi="ＭＳ 明朝" w:hint="eastAsia"/>
          <w:sz w:val="24"/>
          <w:szCs w:val="24"/>
        </w:rPr>
        <w:t>建コン、橋健、NEXCO総研（環境研究室）、高速道路調査会（</w:t>
      </w:r>
      <w:r w:rsidR="00301410">
        <w:rPr>
          <w:rFonts w:ascii="ＭＳ 明朝" w:eastAsia="ＭＳ 明朝" w:hAnsi="ＭＳ 明朝" w:hint="eastAsia"/>
          <w:sz w:val="24"/>
          <w:szCs w:val="24"/>
        </w:rPr>
        <w:t>環境</w:t>
      </w:r>
      <w:r>
        <w:rPr>
          <w:rFonts w:ascii="ＭＳ 明朝" w:eastAsia="ＭＳ 明朝" w:hAnsi="ＭＳ 明朝" w:hint="eastAsia"/>
          <w:sz w:val="24"/>
          <w:szCs w:val="24"/>
        </w:rPr>
        <w:t>検討会</w:t>
      </w:r>
      <w:r w:rsidR="00301410">
        <w:rPr>
          <w:rFonts w:ascii="ＭＳ 明朝" w:eastAsia="ＭＳ 明朝" w:hAnsi="ＭＳ 明朝" w:hint="eastAsia"/>
          <w:sz w:val="24"/>
          <w:szCs w:val="24"/>
        </w:rPr>
        <w:t>参加の</w:t>
      </w:r>
      <w:r>
        <w:rPr>
          <w:rFonts w:ascii="ＭＳ 明朝" w:eastAsia="ＭＳ 明朝" w:hAnsi="ＭＳ 明朝" w:hint="eastAsia"/>
          <w:sz w:val="24"/>
          <w:szCs w:val="24"/>
        </w:rPr>
        <w:t>学識者委員）</w:t>
      </w:r>
      <w:r w:rsidR="00301410">
        <w:rPr>
          <w:rFonts w:ascii="ＭＳ 明朝" w:eastAsia="ＭＳ 明朝" w:hAnsi="ＭＳ 明朝" w:hint="eastAsia"/>
          <w:sz w:val="24"/>
          <w:szCs w:val="24"/>
        </w:rPr>
        <w:t>鉄道：</w:t>
      </w:r>
      <w:r w:rsidR="00301410">
        <w:rPr>
          <w:rFonts w:ascii="ＭＳ 明朝" w:eastAsia="ＭＳ 明朝" w:hAnsi="ＭＳ 明朝" w:hint="eastAsia"/>
          <w:sz w:val="24"/>
          <w:szCs w:val="24"/>
        </w:rPr>
        <w:t xml:space="preserve">JR総研　</w:t>
      </w:r>
    </w:p>
    <w:p w14:paraId="1BEC7815" w14:textId="2ED3D237" w:rsidR="002B0295" w:rsidRPr="002B0295" w:rsidRDefault="002B0295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－電力：電中研　産業：産総研　鉄鋼：未定</w:t>
      </w:r>
    </w:p>
    <w:p w14:paraId="1B3BF4FB" w14:textId="18E5E3C8" w:rsidR="00196167" w:rsidRDefault="00196167" w:rsidP="001961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・第一回は次年度の1</w:t>
      </w:r>
      <w:r w:rsidR="00301410">
        <w:rPr>
          <w:rFonts w:ascii="ＭＳ 明朝" w:eastAsia="ＭＳ 明朝" w:hAnsi="ＭＳ 明朝" w:hint="eastAsia"/>
          <w:sz w:val="24"/>
          <w:szCs w:val="24"/>
        </w:rPr>
        <w:t>～2</w:t>
      </w:r>
      <w:r>
        <w:rPr>
          <w:rFonts w:ascii="ＭＳ 明朝" w:eastAsia="ＭＳ 明朝" w:hAnsi="ＭＳ 明朝" w:hint="eastAsia"/>
          <w:sz w:val="24"/>
          <w:szCs w:val="24"/>
        </w:rPr>
        <w:t>/四半期頃</w:t>
      </w:r>
      <w:r w:rsidR="00301410">
        <w:rPr>
          <w:rFonts w:ascii="ＭＳ 明朝" w:eastAsia="ＭＳ 明朝" w:hAnsi="ＭＳ 明朝" w:hint="eastAsia"/>
          <w:sz w:val="24"/>
          <w:szCs w:val="24"/>
        </w:rPr>
        <w:t>での</w:t>
      </w:r>
      <w:r>
        <w:rPr>
          <w:rFonts w:ascii="ＭＳ 明朝" w:eastAsia="ＭＳ 明朝" w:hAnsi="ＭＳ 明朝" w:hint="eastAsia"/>
          <w:sz w:val="24"/>
          <w:szCs w:val="24"/>
        </w:rPr>
        <w:t>開催</w:t>
      </w:r>
      <w:r w:rsidR="00301410">
        <w:rPr>
          <w:rFonts w:ascii="ＭＳ 明朝" w:eastAsia="ＭＳ 明朝" w:hAnsi="ＭＳ 明朝" w:hint="eastAsia"/>
          <w:sz w:val="24"/>
          <w:szCs w:val="24"/>
        </w:rPr>
        <w:t>が目標</w:t>
      </w:r>
      <w:r>
        <w:rPr>
          <w:rFonts w:ascii="ＭＳ 明朝" w:eastAsia="ＭＳ 明朝" w:hAnsi="ＭＳ 明朝" w:hint="eastAsia"/>
          <w:sz w:val="24"/>
          <w:szCs w:val="24"/>
        </w:rPr>
        <w:t>。議事は「現状における実態把握」。</w:t>
      </w:r>
    </w:p>
    <w:p w14:paraId="4609B1EA" w14:textId="264459B0" w:rsidR="00196167" w:rsidRDefault="00196167" w:rsidP="0019616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－</w:t>
      </w:r>
      <w:r w:rsidR="00D159D2" w:rsidRPr="002B0295">
        <w:rPr>
          <w:rFonts w:ascii="ＭＳ 明朝" w:eastAsia="ＭＳ 明朝" w:hAnsi="ＭＳ 明朝" w:hint="eastAsia"/>
          <w:sz w:val="24"/>
          <w:szCs w:val="24"/>
        </w:rPr>
        <w:t>「国内」</w:t>
      </w:r>
      <w:r>
        <w:rPr>
          <w:rFonts w:ascii="ＭＳ 明朝" w:eastAsia="ＭＳ 明朝" w:hAnsi="ＭＳ 明朝" w:hint="eastAsia"/>
          <w:sz w:val="24"/>
          <w:szCs w:val="24"/>
        </w:rPr>
        <w:t>や</w:t>
      </w:r>
      <w:r w:rsidR="00D159D2" w:rsidRPr="002B0295">
        <w:rPr>
          <w:rFonts w:ascii="ＭＳ 明朝" w:eastAsia="ＭＳ 明朝" w:hAnsi="ＭＳ 明朝" w:hint="eastAsia"/>
          <w:sz w:val="24"/>
          <w:szCs w:val="24"/>
        </w:rPr>
        <w:t>「海外」</w:t>
      </w:r>
      <w:r>
        <w:rPr>
          <w:rFonts w:ascii="ＭＳ 明朝" w:eastAsia="ＭＳ 明朝" w:hAnsi="ＭＳ 明朝" w:hint="eastAsia"/>
          <w:sz w:val="24"/>
          <w:szCs w:val="24"/>
        </w:rPr>
        <w:t>での取り組み状況や「現状」における</w:t>
      </w:r>
      <w:r>
        <w:rPr>
          <w:rFonts w:ascii="ＭＳ 明朝" w:eastAsia="ＭＳ 明朝" w:hAnsi="ＭＳ 明朝" w:hint="eastAsia"/>
          <w:sz w:val="24"/>
          <w:szCs w:val="24"/>
        </w:rPr>
        <w:t>目標</w:t>
      </w:r>
      <w:r>
        <w:rPr>
          <w:rFonts w:ascii="ＭＳ 明朝" w:eastAsia="ＭＳ 明朝" w:hAnsi="ＭＳ 明朝" w:hint="eastAsia"/>
          <w:sz w:val="24"/>
          <w:szCs w:val="24"/>
        </w:rPr>
        <w:t>としている内容やその期限設定の考え方。取組方法においても「直接的」に業界として削減に取り組むものや植樹など「間接的」な取り組み状況などの現状把握を行う。</w:t>
      </w:r>
    </w:p>
    <w:p w14:paraId="4588A9FE" w14:textId="29C89B87" w:rsidR="00D159D2" w:rsidRPr="002B0295" w:rsidRDefault="00196167" w:rsidP="0019616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－現状を把握した上で、討議し、本委員会で行うべき調査研究課題を策定する</w:t>
      </w:r>
    </w:p>
    <w:p w14:paraId="351C5CBD" w14:textId="7AA1B521" w:rsidR="00D159D2" w:rsidRPr="002B0295" w:rsidRDefault="00301410" w:rsidP="00301410">
      <w:pPr>
        <w:ind w:left="480" w:hangingChars="200" w:hanging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・海外情報についてはNEEの紺野主席調査役、三井住友の春日氏が情報をお持ちかもしれない（CO2排出低減を発注条件としている案件があるよう？）</w:t>
      </w:r>
    </w:p>
    <w:p w14:paraId="2B4C1F75" w14:textId="0353F992" w:rsidR="00D159D2" w:rsidRDefault="000836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≪取纏め例≫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3807"/>
        <w:gridCol w:w="3807"/>
      </w:tblGrid>
      <w:tr w:rsidR="0008369B" w14:paraId="5DD9219E" w14:textId="77777777" w:rsidTr="0008369B">
        <w:tc>
          <w:tcPr>
            <w:tcW w:w="1560" w:type="dxa"/>
          </w:tcPr>
          <w:p w14:paraId="60217698" w14:textId="2C481812" w:rsidR="0008369B" w:rsidRDefault="0008369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〇〇業界</w:t>
            </w:r>
          </w:p>
        </w:tc>
        <w:tc>
          <w:tcPr>
            <w:tcW w:w="3807" w:type="dxa"/>
          </w:tcPr>
          <w:p w14:paraId="7ECF8559" w14:textId="60C073A2" w:rsidR="0008369B" w:rsidRDefault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海外</w:t>
            </w:r>
          </w:p>
        </w:tc>
        <w:tc>
          <w:tcPr>
            <w:tcW w:w="3807" w:type="dxa"/>
          </w:tcPr>
          <w:p w14:paraId="7A3BA941" w14:textId="1F45D550" w:rsidR="0008369B" w:rsidRDefault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国内</w:t>
            </w:r>
          </w:p>
        </w:tc>
      </w:tr>
      <w:tr w:rsidR="0008369B" w14:paraId="0F806C72" w14:textId="77777777" w:rsidTr="0008369B">
        <w:tc>
          <w:tcPr>
            <w:tcW w:w="1560" w:type="dxa"/>
          </w:tcPr>
          <w:p w14:paraId="79F29821" w14:textId="77777777" w:rsidR="0008369B" w:rsidRDefault="0008369B" w:rsidP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取組状況</w:t>
            </w:r>
          </w:p>
          <w:p w14:paraId="6DEB7FBD" w14:textId="6AD4CB8E" w:rsidR="0008369B" w:rsidRDefault="0008369B" w:rsidP="0008369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（現状）</w:t>
            </w:r>
          </w:p>
        </w:tc>
        <w:tc>
          <w:tcPr>
            <w:tcW w:w="3807" w:type="dxa"/>
          </w:tcPr>
          <w:p w14:paraId="6E5AABAA" w14:textId="77777777" w:rsidR="0008369B" w:rsidRDefault="0008369B" w:rsidP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≪直接的取組≫</w:t>
            </w:r>
          </w:p>
          <w:p w14:paraId="53F09C65" w14:textId="77777777" w:rsidR="0008369B" w:rsidRDefault="0008369B" w:rsidP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B853D6" w14:textId="77777777" w:rsidR="0008369B" w:rsidRDefault="0008369B" w:rsidP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≪間接的取組≫</w:t>
            </w:r>
          </w:p>
          <w:p w14:paraId="7E907197" w14:textId="04AEB73D" w:rsidR="0008369B" w:rsidRDefault="0008369B" w:rsidP="0008369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807" w:type="dxa"/>
          </w:tcPr>
          <w:p w14:paraId="3B2016D0" w14:textId="77777777" w:rsidR="0008369B" w:rsidRDefault="0008369B" w:rsidP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≪直接的取組≫</w:t>
            </w:r>
          </w:p>
          <w:p w14:paraId="59180A12" w14:textId="77777777" w:rsidR="0008369B" w:rsidRDefault="0008369B" w:rsidP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472C95" w14:textId="77777777" w:rsidR="0008369B" w:rsidRDefault="0008369B" w:rsidP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≪間接的取組≫</w:t>
            </w:r>
          </w:p>
          <w:p w14:paraId="0662987B" w14:textId="48A7260E" w:rsidR="0008369B" w:rsidRDefault="0008369B" w:rsidP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369B" w14:paraId="6F51AF34" w14:textId="77777777" w:rsidTr="0008369B">
        <w:tc>
          <w:tcPr>
            <w:tcW w:w="1560" w:type="dxa"/>
          </w:tcPr>
          <w:p w14:paraId="7B077D20" w14:textId="77777777" w:rsidR="0008369B" w:rsidRDefault="0008369B" w:rsidP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取組の方向</w:t>
            </w:r>
          </w:p>
          <w:p w14:paraId="4CCD0903" w14:textId="5EC4A10B" w:rsidR="0008369B" w:rsidRDefault="0008369B" w:rsidP="0008369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（将来）</w:t>
            </w:r>
          </w:p>
        </w:tc>
        <w:tc>
          <w:tcPr>
            <w:tcW w:w="3807" w:type="dxa"/>
          </w:tcPr>
          <w:p w14:paraId="092E355E" w14:textId="77777777" w:rsidR="0008369B" w:rsidRDefault="0008369B" w:rsidP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≪直接的取組≫</w:t>
            </w:r>
          </w:p>
          <w:p w14:paraId="4CC20D05" w14:textId="77777777" w:rsidR="0008369B" w:rsidRDefault="0008369B" w:rsidP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7A69A8" w14:textId="77777777" w:rsidR="0008369B" w:rsidRDefault="0008369B" w:rsidP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≪間接的取組≫</w:t>
            </w:r>
          </w:p>
          <w:p w14:paraId="70DF8962" w14:textId="00743408" w:rsidR="0008369B" w:rsidRDefault="0008369B" w:rsidP="0008369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807" w:type="dxa"/>
          </w:tcPr>
          <w:p w14:paraId="1BE745E0" w14:textId="77777777" w:rsidR="0008369B" w:rsidRDefault="0008369B" w:rsidP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≪直接的取組≫</w:t>
            </w:r>
          </w:p>
          <w:p w14:paraId="12706D3B" w14:textId="77777777" w:rsidR="0008369B" w:rsidRDefault="0008369B" w:rsidP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1B3584" w14:textId="77777777" w:rsidR="0008369B" w:rsidRDefault="0008369B" w:rsidP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≪間接的取組≫</w:t>
            </w:r>
          </w:p>
          <w:p w14:paraId="4AA677E0" w14:textId="77777777" w:rsidR="0008369B" w:rsidRDefault="0008369B" w:rsidP="000836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457859" w14:textId="77777777" w:rsidR="0008369B" w:rsidRDefault="0008369B" w:rsidP="0008369B">
      <w:pPr>
        <w:pStyle w:val="a4"/>
      </w:pPr>
    </w:p>
    <w:p w14:paraId="7A596BA0" w14:textId="2A26CB8B" w:rsidR="0008369B" w:rsidRPr="00301410" w:rsidRDefault="0008369B" w:rsidP="0008369B">
      <w:pPr>
        <w:pStyle w:val="a4"/>
        <w:rPr>
          <w:rFonts w:hint="eastAsia"/>
        </w:rPr>
      </w:pPr>
      <w:r>
        <w:rPr>
          <w:rFonts w:hint="eastAsia"/>
        </w:rPr>
        <w:t>以上</w:t>
      </w:r>
    </w:p>
    <w:sectPr w:rsidR="0008369B" w:rsidRPr="00301410" w:rsidSect="002B02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D2"/>
    <w:rsid w:val="0008369B"/>
    <w:rsid w:val="00196167"/>
    <w:rsid w:val="002B0295"/>
    <w:rsid w:val="00301410"/>
    <w:rsid w:val="00A86BE2"/>
    <w:rsid w:val="00D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F2B31"/>
  <w15:chartTrackingRefBased/>
  <w15:docId w15:val="{12D34ED4-9E83-4520-A4E6-4DAA31E9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0836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08369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雄吾</dc:creator>
  <cp:keywords/>
  <dc:description/>
  <cp:lastModifiedBy>鈴木 雄吾</cp:lastModifiedBy>
  <cp:revision>1</cp:revision>
  <dcterms:created xsi:type="dcterms:W3CDTF">2023-12-03T03:56:00Z</dcterms:created>
  <dcterms:modified xsi:type="dcterms:W3CDTF">2023-12-03T04:42:00Z</dcterms:modified>
</cp:coreProperties>
</file>