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CE3F" w14:textId="77777777" w:rsidR="001D03B7" w:rsidRPr="0018670C" w:rsidRDefault="00F36BD2" w:rsidP="00F36BD2">
      <w:pPr>
        <w:jc w:val="center"/>
        <w:rPr>
          <w:rFonts w:ascii="Century" w:eastAsia="ＭＳ ゴシック" w:hAnsi="Century" w:cs="Times New Roman"/>
          <w:b/>
          <w:bCs/>
          <w:sz w:val="22"/>
        </w:rPr>
      </w:pPr>
      <w:bookmarkStart w:id="0" w:name="_Hlk101777487"/>
      <w:r w:rsidRPr="0018670C">
        <w:rPr>
          <w:rFonts w:ascii="Century" w:eastAsia="ＭＳ ゴシック" w:hAnsi="Century" w:cs="Times New Roman"/>
          <w:b/>
          <w:bCs/>
          <w:sz w:val="22"/>
        </w:rPr>
        <w:t>環境工学研究論文集および環境工学研究フォーラム講演集の</w:t>
      </w:r>
      <w:r w:rsidR="001D03B7" w:rsidRPr="0018670C">
        <w:rPr>
          <w:rFonts w:ascii="Century" w:eastAsia="ＭＳ ゴシック" w:hAnsi="Century" w:cs="Times New Roman"/>
          <w:b/>
          <w:bCs/>
          <w:sz w:val="22"/>
        </w:rPr>
        <w:t>電子化と</w:t>
      </w:r>
    </w:p>
    <w:p w14:paraId="16F9732D" w14:textId="59305F76" w:rsidR="00604D47" w:rsidRPr="0018670C" w:rsidRDefault="00D1005A" w:rsidP="00F36BD2">
      <w:pPr>
        <w:jc w:val="center"/>
        <w:rPr>
          <w:rFonts w:ascii="Century" w:eastAsia="ＭＳ ゴシック" w:hAnsi="Century" w:cs="Times New Roman"/>
          <w:b/>
          <w:bCs/>
          <w:sz w:val="22"/>
        </w:rPr>
      </w:pPr>
      <w:r w:rsidRPr="0018670C">
        <w:rPr>
          <w:rFonts w:ascii="Century" w:eastAsia="ＭＳ ゴシック" w:hAnsi="Century" w:cs="Times New Roman"/>
          <w:b/>
          <w:bCs/>
          <w:sz w:val="22"/>
        </w:rPr>
        <w:t>査読付論文（</w:t>
      </w:r>
      <w:r w:rsidRPr="0018670C">
        <w:rPr>
          <w:rFonts w:ascii="Century" w:eastAsia="ＭＳ ゴシック" w:hAnsi="Century" w:cs="Times New Roman"/>
          <w:b/>
          <w:bCs/>
          <w:sz w:val="22"/>
        </w:rPr>
        <w:t>A</w:t>
      </w:r>
      <w:r w:rsidRPr="0018670C">
        <w:rPr>
          <w:rFonts w:ascii="Century" w:eastAsia="ＭＳ ゴシック" w:hAnsi="Century" w:cs="Times New Roman"/>
          <w:b/>
          <w:bCs/>
          <w:sz w:val="22"/>
        </w:rPr>
        <w:t>論文）の</w:t>
      </w:r>
      <w:r w:rsidR="001D03B7" w:rsidRPr="0018670C">
        <w:rPr>
          <w:rFonts w:ascii="Century" w:eastAsia="ＭＳ ゴシック" w:hAnsi="Century" w:cs="Times New Roman"/>
          <w:b/>
          <w:bCs/>
          <w:sz w:val="22"/>
        </w:rPr>
        <w:t>掲載料に関して</w:t>
      </w:r>
    </w:p>
    <w:bookmarkEnd w:id="0"/>
    <w:p w14:paraId="208617A8" w14:textId="6872D1CA" w:rsidR="00F36BD2" w:rsidRPr="0018670C" w:rsidRDefault="00F36BD2">
      <w:pPr>
        <w:rPr>
          <w:rFonts w:ascii="Times New Roman" w:eastAsia="ＭＳ 明朝" w:hAnsi="Times New Roman" w:cs="Times New Roman"/>
          <w:sz w:val="22"/>
        </w:rPr>
      </w:pPr>
    </w:p>
    <w:p w14:paraId="45E46E0E" w14:textId="3F960853" w:rsidR="0043014F" w:rsidRPr="0018670C" w:rsidRDefault="001D03B7" w:rsidP="0043014F">
      <w:pPr>
        <w:ind w:firstLineChars="100" w:firstLine="220"/>
        <w:rPr>
          <w:rFonts w:ascii="Times New Roman" w:eastAsia="ＭＳ 明朝" w:hAnsi="Times New Roman" w:cs="Times New Roman"/>
          <w:sz w:val="22"/>
        </w:rPr>
      </w:pPr>
      <w:r w:rsidRPr="0018670C">
        <w:rPr>
          <w:rFonts w:ascii="Times New Roman" w:eastAsia="ＭＳ 明朝" w:hAnsi="Times New Roman" w:cs="Times New Roman"/>
          <w:sz w:val="22"/>
        </w:rPr>
        <w:t>これまで環境工学委員会では、環境工学研究フォーラム開催時に土木学会論文集</w:t>
      </w:r>
      <w:r w:rsidRPr="0018670C">
        <w:rPr>
          <w:rFonts w:ascii="Times New Roman" w:eastAsia="ＭＳ 明朝" w:hAnsi="Times New Roman" w:cs="Times New Roman"/>
          <w:sz w:val="22"/>
        </w:rPr>
        <w:t xml:space="preserve"> G</w:t>
      </w:r>
      <w:r w:rsidRPr="0018670C">
        <w:rPr>
          <w:rFonts w:ascii="Times New Roman" w:eastAsia="ＭＳ 明朝" w:hAnsi="Times New Roman" w:cs="Times New Roman"/>
          <w:sz w:val="22"/>
        </w:rPr>
        <w:t>（環境）</w:t>
      </w:r>
      <w:r w:rsidR="0049326B" w:rsidRPr="0018670C">
        <w:rPr>
          <w:rFonts w:ascii="Times New Roman" w:eastAsia="ＭＳ 明朝" w:hAnsi="Times New Roman" w:cs="Times New Roman"/>
          <w:sz w:val="22"/>
        </w:rPr>
        <w:t>（環境工学研究論文集</w:t>
      </w:r>
      <w:r w:rsidRPr="0018670C">
        <w:rPr>
          <w:rFonts w:ascii="Times New Roman" w:eastAsia="ＭＳ 明朝" w:hAnsi="Times New Roman" w:cs="Times New Roman"/>
          <w:sz w:val="22"/>
        </w:rPr>
        <w:t>）ならびに環境工学研究フォーラム講演集の冊子版を作成し、参加者の皆様にお配りしておりました。しかしながら</w:t>
      </w:r>
      <w:bookmarkStart w:id="1" w:name="_Hlk101777514"/>
      <w:r w:rsidRPr="0018670C">
        <w:rPr>
          <w:rFonts w:ascii="Times New Roman" w:eastAsia="ＭＳ 明朝" w:hAnsi="Times New Roman" w:cs="Times New Roman"/>
          <w:sz w:val="22"/>
        </w:rPr>
        <w:t>この度、</w:t>
      </w:r>
      <w:r w:rsidRPr="00B00932">
        <w:rPr>
          <w:rFonts w:ascii="Times New Roman" w:eastAsia="ＭＳ 明朝" w:hAnsi="Times New Roman" w:cs="Times New Roman"/>
          <w:b/>
          <w:bCs/>
          <w:sz w:val="22"/>
          <w:u w:val="single"/>
        </w:rPr>
        <w:t>2022</w:t>
      </w:r>
      <w:r w:rsidRPr="00B00932">
        <w:rPr>
          <w:rFonts w:ascii="Times New Roman" w:eastAsia="ＭＳ 明朝" w:hAnsi="Times New Roman" w:cs="Times New Roman"/>
          <w:b/>
          <w:bCs/>
          <w:sz w:val="22"/>
          <w:u w:val="single"/>
        </w:rPr>
        <w:t>年度（第</w:t>
      </w:r>
      <w:r w:rsidRPr="00B00932">
        <w:rPr>
          <w:rFonts w:ascii="Times New Roman" w:eastAsia="ＭＳ 明朝" w:hAnsi="Times New Roman" w:cs="Times New Roman"/>
          <w:b/>
          <w:bCs/>
          <w:sz w:val="22"/>
          <w:u w:val="single"/>
        </w:rPr>
        <w:t>59</w:t>
      </w:r>
      <w:r w:rsidRPr="00B00932">
        <w:rPr>
          <w:rFonts w:ascii="Times New Roman" w:eastAsia="ＭＳ 明朝" w:hAnsi="Times New Roman" w:cs="Times New Roman"/>
          <w:b/>
          <w:bCs/>
          <w:sz w:val="22"/>
          <w:u w:val="single"/>
        </w:rPr>
        <w:t>回環境工学研究フォーラム）から論文集、講演集ともに電子ファイル版を標準とし、参加者の皆様にお配りすることといたしました。</w:t>
      </w:r>
      <w:bookmarkEnd w:id="1"/>
      <w:r w:rsidR="0018670C">
        <w:rPr>
          <w:rFonts w:ascii="Times New Roman" w:eastAsia="ＭＳ 明朝" w:hAnsi="Times New Roman" w:cs="Times New Roman" w:hint="eastAsia"/>
          <w:sz w:val="22"/>
        </w:rPr>
        <w:t>これに伴う</w:t>
      </w:r>
      <w:r w:rsidR="0018670C" w:rsidRPr="0018670C">
        <w:rPr>
          <w:rFonts w:ascii="Times New Roman" w:eastAsia="ＭＳ 明朝" w:hAnsi="Times New Roman" w:cs="Times New Roman"/>
          <w:sz w:val="22"/>
        </w:rPr>
        <w:t>環境工学研究フォーラムへの参加費に変更はございません。</w:t>
      </w:r>
      <w:r w:rsidR="0018670C">
        <w:rPr>
          <w:rFonts w:ascii="Times New Roman" w:eastAsia="ＭＳ 明朝" w:hAnsi="Times New Roman" w:cs="Times New Roman" w:hint="eastAsia"/>
          <w:sz w:val="22"/>
        </w:rPr>
        <w:t>なお</w:t>
      </w:r>
      <w:r w:rsidR="0049326B" w:rsidRPr="0018670C">
        <w:rPr>
          <w:rFonts w:ascii="Times New Roman" w:eastAsia="ＭＳ 明朝" w:hAnsi="Times New Roman" w:cs="Times New Roman"/>
          <w:sz w:val="22"/>
        </w:rPr>
        <w:t>、</w:t>
      </w:r>
      <w:r w:rsidRPr="0018670C">
        <w:rPr>
          <w:rFonts w:ascii="Times New Roman" w:eastAsia="ＭＳ 明朝" w:hAnsi="Times New Roman" w:cs="Times New Roman"/>
          <w:sz w:val="22"/>
        </w:rPr>
        <w:t>2022</w:t>
      </w:r>
      <w:r w:rsidRPr="0018670C">
        <w:rPr>
          <w:rFonts w:ascii="Times New Roman" w:eastAsia="ＭＳ 明朝" w:hAnsi="Times New Roman" w:cs="Times New Roman"/>
          <w:sz w:val="22"/>
        </w:rPr>
        <w:t>年度は電子ファイル版への移行措置として、論文集のみ冊子版も作成し、ご希望の方には別途</w:t>
      </w:r>
      <w:r w:rsidR="00B31373" w:rsidRPr="0018670C">
        <w:rPr>
          <w:rFonts w:ascii="Times New Roman" w:eastAsia="ＭＳ 明朝" w:hAnsi="Times New Roman" w:cs="Times New Roman"/>
          <w:sz w:val="22"/>
        </w:rPr>
        <w:t>有料で提供することといたしま</w:t>
      </w:r>
      <w:r w:rsidR="0043014F" w:rsidRPr="0018670C">
        <w:rPr>
          <w:rFonts w:ascii="Times New Roman" w:eastAsia="ＭＳ 明朝" w:hAnsi="Times New Roman" w:cs="Times New Roman"/>
          <w:sz w:val="22"/>
        </w:rPr>
        <w:t>した。</w:t>
      </w:r>
      <w:bookmarkStart w:id="2" w:name="_Hlk101777656"/>
      <w:r w:rsidR="00ED19BA">
        <w:rPr>
          <w:rFonts w:ascii="Times New Roman" w:eastAsia="ＭＳ 明朝" w:hAnsi="Times New Roman" w:cs="Times New Roman" w:hint="eastAsia"/>
          <w:sz w:val="22"/>
        </w:rPr>
        <w:t>発表者および参加者の皆様におかれましては、</w:t>
      </w:r>
      <w:r w:rsidR="0018670C">
        <w:rPr>
          <w:rFonts w:ascii="Times New Roman" w:eastAsia="ＭＳ 明朝" w:hAnsi="Times New Roman" w:cs="Times New Roman" w:hint="eastAsia"/>
          <w:sz w:val="22"/>
        </w:rPr>
        <w:t>ご理解いただけますよう何卒よろしくお願い申し上げます</w:t>
      </w:r>
      <w:r w:rsidR="00ED19BA">
        <w:rPr>
          <w:rFonts w:ascii="Times New Roman" w:eastAsia="ＭＳ 明朝" w:hAnsi="Times New Roman" w:cs="Times New Roman" w:hint="eastAsia"/>
          <w:sz w:val="22"/>
        </w:rPr>
        <w:t>。</w:t>
      </w:r>
    </w:p>
    <w:bookmarkEnd w:id="2"/>
    <w:p w14:paraId="77C3BFD2" w14:textId="463CB426" w:rsidR="0043014F" w:rsidRPr="0018670C" w:rsidRDefault="00D1005A" w:rsidP="0043014F">
      <w:pPr>
        <w:spacing w:beforeLines="50" w:before="180"/>
        <w:ind w:firstLineChars="100" w:firstLine="220"/>
        <w:rPr>
          <w:rFonts w:ascii="Times New Roman" w:eastAsia="ＭＳ 明朝" w:hAnsi="Times New Roman" w:cs="Times New Roman"/>
          <w:sz w:val="22"/>
        </w:rPr>
      </w:pPr>
      <w:r w:rsidRPr="0018670C">
        <w:rPr>
          <w:rFonts w:ascii="Times New Roman" w:eastAsia="ＭＳ 明朝" w:hAnsi="Times New Roman" w:cs="Times New Roman"/>
          <w:sz w:val="22"/>
        </w:rPr>
        <w:t>これまで査読付論文（</w:t>
      </w:r>
      <w:r w:rsidRPr="0018670C">
        <w:rPr>
          <w:rFonts w:ascii="Times New Roman" w:eastAsia="ＭＳ 明朝" w:hAnsi="Times New Roman" w:cs="Times New Roman"/>
          <w:sz w:val="22"/>
        </w:rPr>
        <w:t>A</w:t>
      </w:r>
      <w:r w:rsidRPr="0018670C">
        <w:rPr>
          <w:rFonts w:ascii="Times New Roman" w:eastAsia="ＭＳ 明朝" w:hAnsi="Times New Roman" w:cs="Times New Roman"/>
          <w:sz w:val="22"/>
        </w:rPr>
        <w:t>論文）に関しては、論文掲載決定後に超過</w:t>
      </w:r>
      <w:r w:rsidR="000B0AAF" w:rsidRPr="000B0AAF">
        <w:rPr>
          <w:rFonts w:ascii="Times New Roman" w:eastAsia="ＭＳ 明朝" w:hAnsi="Times New Roman" w:cs="Times New Roman" w:hint="eastAsia"/>
          <w:sz w:val="22"/>
        </w:rPr>
        <w:t>頁</w:t>
      </w:r>
      <w:r w:rsidRPr="0018670C">
        <w:rPr>
          <w:rFonts w:ascii="Times New Roman" w:eastAsia="ＭＳ 明朝" w:hAnsi="Times New Roman" w:cs="Times New Roman"/>
          <w:sz w:val="22"/>
        </w:rPr>
        <w:t>代とカラーページ代を</w:t>
      </w:r>
      <w:r w:rsidR="0043014F" w:rsidRPr="0018670C">
        <w:rPr>
          <w:rFonts w:ascii="Times New Roman" w:eastAsia="ＭＳ 明朝" w:hAnsi="Times New Roman" w:cs="Times New Roman"/>
          <w:sz w:val="22"/>
        </w:rPr>
        <w:t>著者の皆様に</w:t>
      </w:r>
      <w:r w:rsidRPr="0018670C">
        <w:rPr>
          <w:rFonts w:ascii="Times New Roman" w:eastAsia="ＭＳ 明朝" w:hAnsi="Times New Roman" w:cs="Times New Roman"/>
          <w:sz w:val="22"/>
        </w:rPr>
        <w:t>ご負担いただいておりました。この度、</w:t>
      </w:r>
      <w:bookmarkStart w:id="3" w:name="_Hlk101777528"/>
      <w:r w:rsidR="00B31373" w:rsidRPr="00B00932">
        <w:rPr>
          <w:rFonts w:ascii="Times New Roman" w:eastAsia="ＭＳ 明朝" w:hAnsi="Times New Roman" w:cs="Times New Roman"/>
          <w:b/>
          <w:bCs/>
          <w:sz w:val="22"/>
          <w:u w:val="single"/>
        </w:rPr>
        <w:t>論文集の電子ファイル版への移行に伴い、</w:t>
      </w:r>
      <w:r w:rsidRPr="00B00932">
        <w:rPr>
          <w:rFonts w:ascii="Times New Roman" w:eastAsia="ＭＳ 明朝" w:hAnsi="Times New Roman" w:cs="Times New Roman"/>
          <w:b/>
          <w:bCs/>
          <w:sz w:val="22"/>
          <w:u w:val="single"/>
        </w:rPr>
        <w:t>超過</w:t>
      </w:r>
      <w:r w:rsidR="000B0AAF" w:rsidRPr="000B0AAF">
        <w:rPr>
          <w:rFonts w:ascii="Times New Roman" w:eastAsia="ＭＳ 明朝" w:hAnsi="Times New Roman" w:cs="Times New Roman" w:hint="eastAsia"/>
          <w:b/>
          <w:bCs/>
          <w:sz w:val="22"/>
          <w:u w:val="single"/>
        </w:rPr>
        <w:t>頁</w:t>
      </w:r>
      <w:r w:rsidRPr="00B00932">
        <w:rPr>
          <w:rFonts w:ascii="Times New Roman" w:eastAsia="ＭＳ 明朝" w:hAnsi="Times New Roman" w:cs="Times New Roman"/>
          <w:b/>
          <w:bCs/>
          <w:sz w:val="22"/>
          <w:u w:val="single"/>
        </w:rPr>
        <w:t>代とカラーページ代を廃止し、</w:t>
      </w:r>
      <w:r w:rsidR="00B31373" w:rsidRPr="00B00932">
        <w:rPr>
          <w:rFonts w:ascii="Times New Roman" w:eastAsia="ＭＳ 明朝" w:hAnsi="Times New Roman" w:cs="Times New Roman"/>
          <w:b/>
          <w:bCs/>
          <w:sz w:val="22"/>
          <w:u w:val="single"/>
        </w:rPr>
        <w:t>掲載料を</w:t>
      </w:r>
      <w:r w:rsidRPr="00B00932">
        <w:rPr>
          <w:rFonts w:ascii="Times New Roman" w:eastAsia="ＭＳ 明朝" w:hAnsi="Times New Roman" w:cs="Times New Roman"/>
          <w:b/>
          <w:bCs/>
          <w:sz w:val="22"/>
          <w:u w:val="single"/>
        </w:rPr>
        <w:t>一律</w:t>
      </w:r>
      <w:r w:rsidRPr="00B00932">
        <w:rPr>
          <w:rFonts w:ascii="Times New Roman" w:eastAsia="ＭＳ 明朝" w:hAnsi="Times New Roman" w:cs="Times New Roman"/>
          <w:b/>
          <w:bCs/>
          <w:sz w:val="22"/>
          <w:u w:val="single"/>
        </w:rPr>
        <w:t>30,000</w:t>
      </w:r>
      <w:r w:rsidRPr="00B00932">
        <w:rPr>
          <w:rFonts w:ascii="Times New Roman" w:eastAsia="ＭＳ 明朝" w:hAnsi="Times New Roman" w:cs="Times New Roman"/>
          <w:b/>
          <w:bCs/>
          <w:sz w:val="22"/>
          <w:u w:val="single"/>
        </w:rPr>
        <w:t>円とさせていただ</w:t>
      </w:r>
      <w:r w:rsidR="0043014F" w:rsidRPr="00B00932">
        <w:rPr>
          <w:rFonts w:ascii="Times New Roman" w:eastAsia="ＭＳ 明朝" w:hAnsi="Times New Roman" w:cs="Times New Roman"/>
          <w:b/>
          <w:bCs/>
          <w:sz w:val="22"/>
          <w:u w:val="single"/>
        </w:rPr>
        <w:t>くこと</w:t>
      </w:r>
      <w:r w:rsidR="0018670C" w:rsidRPr="00B00932">
        <w:rPr>
          <w:rFonts w:ascii="Times New Roman" w:eastAsia="ＭＳ 明朝" w:hAnsi="Times New Roman" w:cs="Times New Roman" w:hint="eastAsia"/>
          <w:b/>
          <w:bCs/>
          <w:sz w:val="22"/>
          <w:u w:val="single"/>
        </w:rPr>
        <w:t>と</w:t>
      </w:r>
      <w:r w:rsidR="0049326B" w:rsidRPr="00B00932">
        <w:rPr>
          <w:rFonts w:ascii="Times New Roman" w:eastAsia="ＭＳ 明朝" w:hAnsi="Times New Roman" w:cs="Times New Roman"/>
          <w:b/>
          <w:bCs/>
          <w:sz w:val="22"/>
          <w:u w:val="single"/>
        </w:rPr>
        <w:t>いたしました</w:t>
      </w:r>
      <w:r w:rsidR="0043014F" w:rsidRPr="00B00932">
        <w:rPr>
          <w:rFonts w:ascii="Times New Roman" w:eastAsia="ＭＳ 明朝" w:hAnsi="Times New Roman" w:cs="Times New Roman"/>
          <w:b/>
          <w:bCs/>
          <w:sz w:val="22"/>
          <w:u w:val="single"/>
        </w:rPr>
        <w:t>。</w:t>
      </w:r>
      <w:bookmarkEnd w:id="3"/>
      <w:r w:rsidRPr="0018670C">
        <w:rPr>
          <w:rFonts w:ascii="Times New Roman" w:eastAsia="ＭＳ 明朝" w:hAnsi="Times New Roman" w:cs="Times New Roman"/>
          <w:sz w:val="22"/>
        </w:rPr>
        <w:t>当該掲載料は土木学会論文集への掲載料や他の特集号への掲載料と比較しても安価な</w:t>
      </w:r>
      <w:r w:rsidR="0043014F" w:rsidRPr="0018670C">
        <w:rPr>
          <w:rFonts w:ascii="Times New Roman" w:eastAsia="ＭＳ 明朝" w:hAnsi="Times New Roman" w:cs="Times New Roman"/>
          <w:sz w:val="22"/>
        </w:rPr>
        <w:t>料金</w:t>
      </w:r>
      <w:r w:rsidRPr="0018670C">
        <w:rPr>
          <w:rFonts w:ascii="Times New Roman" w:eastAsia="ＭＳ 明朝" w:hAnsi="Times New Roman" w:cs="Times New Roman"/>
          <w:sz w:val="22"/>
        </w:rPr>
        <w:t>設定となっております。また、</w:t>
      </w:r>
      <w:r w:rsidR="0043014F" w:rsidRPr="0018670C">
        <w:rPr>
          <w:rFonts w:ascii="Times New Roman" w:eastAsia="ＭＳ 明朝" w:hAnsi="Times New Roman" w:cs="Times New Roman"/>
          <w:sz w:val="22"/>
        </w:rPr>
        <w:t>これまでどおり土木学会会員・非会員を問わず論文投稿および発表を行うことができ、掲載料も会員・非会員で区別はございません。</w:t>
      </w:r>
      <w:r w:rsidR="0049326B" w:rsidRPr="0018670C">
        <w:rPr>
          <w:rFonts w:ascii="Times New Roman" w:eastAsia="ＭＳ 明朝" w:hAnsi="Times New Roman" w:cs="Times New Roman"/>
          <w:sz w:val="22"/>
        </w:rPr>
        <w:t>論文集の電子ファイル版においても、これまでどおり土木学会論文集</w:t>
      </w:r>
      <w:r w:rsidR="0049326B" w:rsidRPr="0018670C">
        <w:rPr>
          <w:rFonts w:ascii="Times New Roman" w:eastAsia="ＭＳ 明朝" w:hAnsi="Times New Roman" w:cs="Times New Roman"/>
          <w:sz w:val="22"/>
        </w:rPr>
        <w:t xml:space="preserve"> G</w:t>
      </w:r>
      <w:r w:rsidR="0049326B" w:rsidRPr="0018670C">
        <w:rPr>
          <w:rFonts w:ascii="Times New Roman" w:eastAsia="ＭＳ 明朝" w:hAnsi="Times New Roman" w:cs="Times New Roman"/>
          <w:sz w:val="22"/>
        </w:rPr>
        <w:t>（環境）への掲載論文としてページ番号が</w:t>
      </w:r>
      <w:r w:rsidR="00ED19BA">
        <w:rPr>
          <w:rFonts w:ascii="Times New Roman" w:eastAsia="ＭＳ 明朝" w:hAnsi="Times New Roman" w:cs="Times New Roman" w:hint="eastAsia"/>
          <w:sz w:val="22"/>
        </w:rPr>
        <w:t>付き</w:t>
      </w:r>
      <w:r w:rsidR="0049326B" w:rsidRPr="0018670C">
        <w:rPr>
          <w:rFonts w:ascii="Times New Roman" w:eastAsia="ＭＳ 明朝" w:hAnsi="Times New Roman" w:cs="Times New Roman"/>
          <w:sz w:val="22"/>
        </w:rPr>
        <w:t>、その後</w:t>
      </w:r>
      <w:r w:rsidR="0049326B" w:rsidRPr="0018670C">
        <w:rPr>
          <w:rFonts w:ascii="Times New Roman" w:eastAsia="ＭＳ 明朝" w:hAnsi="Times New Roman" w:cs="Times New Roman"/>
          <w:sz w:val="22"/>
        </w:rPr>
        <w:t>J-</w:t>
      </w:r>
      <w:r w:rsidR="0018670C" w:rsidRPr="0018670C">
        <w:rPr>
          <w:rFonts w:ascii="Times New Roman" w:eastAsia="ＭＳ 明朝" w:hAnsi="Times New Roman" w:cs="Times New Roman"/>
          <w:sz w:val="22"/>
        </w:rPr>
        <w:t>S</w:t>
      </w:r>
      <w:r w:rsidR="0049326B" w:rsidRPr="0018670C">
        <w:rPr>
          <w:rFonts w:ascii="Times New Roman" w:eastAsia="ＭＳ 明朝" w:hAnsi="Times New Roman" w:cs="Times New Roman"/>
          <w:sz w:val="22"/>
        </w:rPr>
        <w:t>tage</w:t>
      </w:r>
      <w:r w:rsidR="0018670C">
        <w:rPr>
          <w:rFonts w:ascii="Times New Roman" w:eastAsia="ＭＳ 明朝" w:hAnsi="Times New Roman" w:cs="Times New Roman" w:hint="eastAsia"/>
          <w:sz w:val="22"/>
        </w:rPr>
        <w:t>上</w:t>
      </w:r>
      <w:r w:rsidR="0018670C" w:rsidRPr="0018670C">
        <w:rPr>
          <w:rFonts w:ascii="Times New Roman" w:eastAsia="ＭＳ 明朝" w:hAnsi="Times New Roman" w:cs="Times New Roman"/>
          <w:sz w:val="22"/>
        </w:rPr>
        <w:t>に掲載されます。また、掲載決定後の論文の別刷をご希望の方はこれまでどおり別途有料で受け付けいたします。</w:t>
      </w:r>
    </w:p>
    <w:p w14:paraId="0328101D" w14:textId="77777777" w:rsidR="0043014F" w:rsidRPr="0018670C" w:rsidRDefault="0043014F" w:rsidP="0043014F">
      <w:pPr>
        <w:ind w:firstLineChars="100" w:firstLine="220"/>
        <w:rPr>
          <w:rFonts w:ascii="Times New Roman" w:eastAsia="ＭＳ 明朝" w:hAnsi="Times New Roman" w:cs="Times New Roman"/>
          <w:sz w:val="22"/>
        </w:rPr>
      </w:pPr>
    </w:p>
    <w:p w14:paraId="11094F10" w14:textId="5B1852DC" w:rsidR="001D03B7" w:rsidRPr="00B83D7E" w:rsidRDefault="00B31373">
      <w:pPr>
        <w:rPr>
          <w:rFonts w:ascii="ＭＳ ゴシック" w:eastAsia="ＭＳ ゴシック" w:hAnsi="ＭＳ ゴシック" w:cs="Times New Roman"/>
          <w:sz w:val="22"/>
        </w:rPr>
      </w:pPr>
      <w:bookmarkStart w:id="4" w:name="_Hlk101777607"/>
      <w:r w:rsidRPr="00B83D7E">
        <w:rPr>
          <w:rFonts w:ascii="ＭＳ ゴシック" w:eastAsia="ＭＳ ゴシック" w:hAnsi="ＭＳ ゴシック" w:cs="Times New Roman"/>
          <w:sz w:val="22"/>
        </w:rPr>
        <w:t>（変更前）</w:t>
      </w:r>
    </w:p>
    <w:p w14:paraId="5A407E07" w14:textId="77777777" w:rsidR="00B31373" w:rsidRPr="00B83D7E" w:rsidRDefault="00B31373" w:rsidP="00D1005A">
      <w:pPr>
        <w:pStyle w:val="a7"/>
        <w:numPr>
          <w:ilvl w:val="0"/>
          <w:numId w:val="4"/>
        </w:numPr>
        <w:ind w:leftChars="0"/>
        <w:rPr>
          <w:rFonts w:ascii="Times New Roman" w:eastAsia="ＭＳ 明朝" w:hAnsi="Times New Roman" w:cs="Times New Roman"/>
          <w:sz w:val="22"/>
        </w:rPr>
      </w:pPr>
      <w:r w:rsidRPr="00B83D7E">
        <w:rPr>
          <w:rFonts w:ascii="Times New Roman" w:eastAsia="ＭＳ 明朝" w:hAnsi="Times New Roman" w:cs="Times New Roman"/>
          <w:sz w:val="22"/>
        </w:rPr>
        <w:t>論文ページ数は最大で</w:t>
      </w:r>
      <w:r w:rsidRPr="00B83D7E">
        <w:rPr>
          <w:rFonts w:ascii="Times New Roman" w:eastAsia="ＭＳ 明朝" w:hAnsi="Times New Roman" w:cs="Times New Roman"/>
          <w:sz w:val="22"/>
        </w:rPr>
        <w:t>12</w:t>
      </w:r>
      <w:r w:rsidRPr="00B83D7E">
        <w:rPr>
          <w:rFonts w:ascii="Times New Roman" w:eastAsia="ＭＳ 明朝" w:hAnsi="Times New Roman" w:cs="Times New Roman"/>
          <w:sz w:val="22"/>
        </w:rPr>
        <w:t>ページとし、</w:t>
      </w:r>
      <w:r w:rsidRPr="00B83D7E">
        <w:rPr>
          <w:rFonts w:ascii="Times New Roman" w:eastAsia="ＭＳ 明朝" w:hAnsi="Times New Roman" w:cs="Times New Roman"/>
          <w:sz w:val="22"/>
        </w:rPr>
        <w:t>5</w:t>
      </w:r>
      <w:r w:rsidRPr="00B83D7E">
        <w:rPr>
          <w:rFonts w:ascii="Times New Roman" w:eastAsia="ＭＳ 明朝" w:hAnsi="Times New Roman" w:cs="Times New Roman"/>
          <w:sz w:val="22"/>
        </w:rPr>
        <w:t>ページまでは無料。</w:t>
      </w:r>
    </w:p>
    <w:p w14:paraId="308DE39D" w14:textId="631F40CF" w:rsidR="00B31373" w:rsidRPr="00B83D7E" w:rsidRDefault="00B31373" w:rsidP="00D1005A">
      <w:pPr>
        <w:pStyle w:val="a7"/>
        <w:numPr>
          <w:ilvl w:val="0"/>
          <w:numId w:val="4"/>
        </w:numPr>
        <w:ind w:leftChars="0"/>
        <w:rPr>
          <w:rFonts w:ascii="Times New Roman" w:eastAsia="ＭＳ 明朝" w:hAnsi="Times New Roman" w:cs="Times New Roman"/>
          <w:sz w:val="22"/>
        </w:rPr>
      </w:pPr>
      <w:r w:rsidRPr="00B83D7E">
        <w:rPr>
          <w:rFonts w:ascii="Times New Roman" w:eastAsia="ＭＳ 明朝" w:hAnsi="Times New Roman" w:cs="Times New Roman"/>
          <w:sz w:val="22"/>
        </w:rPr>
        <w:t>5</w:t>
      </w:r>
      <w:r w:rsidRPr="00B83D7E">
        <w:rPr>
          <w:rFonts w:ascii="Times New Roman" w:eastAsia="ＭＳ 明朝" w:hAnsi="Times New Roman" w:cs="Times New Roman"/>
          <w:sz w:val="22"/>
        </w:rPr>
        <w:t>ページを超える場合には超過</w:t>
      </w:r>
      <w:r w:rsidR="000B0AAF" w:rsidRPr="000B0AAF">
        <w:rPr>
          <w:rFonts w:ascii="Times New Roman" w:eastAsia="ＭＳ 明朝" w:hAnsi="Times New Roman" w:cs="Times New Roman" w:hint="eastAsia"/>
          <w:sz w:val="22"/>
        </w:rPr>
        <w:t>頁</w:t>
      </w:r>
      <w:r w:rsidRPr="00B83D7E">
        <w:rPr>
          <w:rFonts w:ascii="Times New Roman" w:eastAsia="ＭＳ 明朝" w:hAnsi="Times New Roman" w:cs="Times New Roman"/>
          <w:sz w:val="22"/>
        </w:rPr>
        <w:t>代として</w:t>
      </w:r>
      <w:r w:rsidRPr="00B83D7E">
        <w:rPr>
          <w:rFonts w:ascii="Times New Roman" w:eastAsia="ＭＳ 明朝" w:hAnsi="Times New Roman" w:cs="Times New Roman"/>
          <w:sz w:val="22"/>
        </w:rPr>
        <w:t>1</w:t>
      </w:r>
      <w:r w:rsidRPr="00B83D7E">
        <w:rPr>
          <w:rFonts w:ascii="Times New Roman" w:eastAsia="ＭＳ 明朝" w:hAnsi="Times New Roman" w:cs="Times New Roman"/>
          <w:sz w:val="22"/>
        </w:rPr>
        <w:t>ページにつき</w:t>
      </w:r>
      <w:r w:rsidRPr="00B83D7E">
        <w:rPr>
          <w:rFonts w:ascii="Times New Roman" w:eastAsia="ＭＳ 明朝" w:hAnsi="Times New Roman" w:cs="Times New Roman"/>
          <w:sz w:val="22"/>
        </w:rPr>
        <w:t>6,000</w:t>
      </w:r>
      <w:r w:rsidRPr="00B83D7E">
        <w:rPr>
          <w:rFonts w:ascii="Times New Roman" w:eastAsia="ＭＳ 明朝" w:hAnsi="Times New Roman" w:cs="Times New Roman"/>
          <w:sz w:val="22"/>
        </w:rPr>
        <w:t>円</w:t>
      </w:r>
      <w:r w:rsidR="0043014F" w:rsidRPr="00B83D7E">
        <w:rPr>
          <w:rFonts w:ascii="Times New Roman" w:eastAsia="ＭＳ 明朝" w:hAnsi="Times New Roman" w:cs="Times New Roman"/>
          <w:sz w:val="22"/>
        </w:rPr>
        <w:t>を徴収</w:t>
      </w:r>
      <w:r w:rsidRPr="00B83D7E">
        <w:rPr>
          <w:rFonts w:ascii="Times New Roman" w:eastAsia="ＭＳ 明朝" w:hAnsi="Times New Roman" w:cs="Times New Roman"/>
          <w:sz w:val="22"/>
        </w:rPr>
        <w:t>。</w:t>
      </w:r>
    </w:p>
    <w:p w14:paraId="65D2F3D2" w14:textId="31BEC1C6" w:rsidR="00B31373" w:rsidRPr="00B83D7E" w:rsidRDefault="00B31373" w:rsidP="00D1005A">
      <w:pPr>
        <w:pStyle w:val="a7"/>
        <w:numPr>
          <w:ilvl w:val="0"/>
          <w:numId w:val="4"/>
        </w:numPr>
        <w:ind w:leftChars="0"/>
        <w:rPr>
          <w:rFonts w:ascii="Times New Roman" w:eastAsia="ＭＳ 明朝" w:hAnsi="Times New Roman" w:cs="Times New Roman"/>
          <w:sz w:val="22"/>
        </w:rPr>
      </w:pPr>
      <w:r w:rsidRPr="00B83D7E">
        <w:rPr>
          <w:rFonts w:ascii="Times New Roman" w:eastAsia="ＭＳ 明朝" w:hAnsi="Times New Roman" w:cs="Times New Roman"/>
          <w:sz w:val="22"/>
        </w:rPr>
        <w:t>カラーページは</w:t>
      </w:r>
      <w:r w:rsidRPr="00B83D7E">
        <w:rPr>
          <w:rFonts w:ascii="Times New Roman" w:eastAsia="ＭＳ 明朝" w:hAnsi="Times New Roman" w:cs="Times New Roman"/>
          <w:sz w:val="22"/>
        </w:rPr>
        <w:t>1</w:t>
      </w:r>
      <w:r w:rsidRPr="00B83D7E">
        <w:rPr>
          <w:rFonts w:ascii="Times New Roman" w:eastAsia="ＭＳ 明朝" w:hAnsi="Times New Roman" w:cs="Times New Roman"/>
          <w:sz w:val="22"/>
        </w:rPr>
        <w:t>ページにつき</w:t>
      </w:r>
      <w:r w:rsidRPr="00B83D7E">
        <w:rPr>
          <w:rFonts w:ascii="Times New Roman" w:eastAsia="ＭＳ 明朝" w:hAnsi="Times New Roman" w:cs="Times New Roman"/>
          <w:sz w:val="22"/>
        </w:rPr>
        <w:t>20,000</w:t>
      </w:r>
      <w:r w:rsidRPr="00B83D7E">
        <w:rPr>
          <w:rFonts w:ascii="Times New Roman" w:eastAsia="ＭＳ 明朝" w:hAnsi="Times New Roman" w:cs="Times New Roman"/>
          <w:sz w:val="22"/>
        </w:rPr>
        <w:t>円</w:t>
      </w:r>
      <w:r w:rsidR="0043014F" w:rsidRPr="00B83D7E">
        <w:rPr>
          <w:rFonts w:ascii="Times New Roman" w:eastAsia="ＭＳ 明朝" w:hAnsi="Times New Roman" w:cs="Times New Roman"/>
          <w:sz w:val="22"/>
        </w:rPr>
        <w:t>を徴収</w:t>
      </w:r>
      <w:r w:rsidRPr="00B83D7E">
        <w:rPr>
          <w:rFonts w:ascii="Times New Roman" w:eastAsia="ＭＳ 明朝" w:hAnsi="Times New Roman" w:cs="Times New Roman"/>
          <w:sz w:val="22"/>
        </w:rPr>
        <w:t>。</w:t>
      </w:r>
    </w:p>
    <w:p w14:paraId="71D049FD" w14:textId="66997F4B" w:rsidR="00B31373" w:rsidRPr="00B83D7E" w:rsidRDefault="00B31373">
      <w:pPr>
        <w:rPr>
          <w:rFonts w:ascii="Times New Roman" w:eastAsia="ＭＳ 明朝" w:hAnsi="Times New Roman" w:cs="Times New Roman"/>
          <w:sz w:val="22"/>
        </w:rPr>
      </w:pPr>
    </w:p>
    <w:p w14:paraId="35C3EF61" w14:textId="29DA7A49" w:rsidR="00B31373" w:rsidRPr="00B83D7E" w:rsidRDefault="00B31373">
      <w:pPr>
        <w:rPr>
          <w:rFonts w:ascii="ＭＳ ゴシック" w:eastAsia="ＭＳ ゴシック" w:hAnsi="ＭＳ ゴシック" w:cs="Times New Roman"/>
          <w:sz w:val="22"/>
        </w:rPr>
      </w:pPr>
      <w:r w:rsidRPr="00B83D7E">
        <w:rPr>
          <w:rFonts w:ascii="ＭＳ ゴシック" w:eastAsia="ＭＳ ゴシック" w:hAnsi="ＭＳ ゴシック" w:cs="Times New Roman"/>
          <w:sz w:val="22"/>
        </w:rPr>
        <w:t>（変更後）</w:t>
      </w:r>
    </w:p>
    <w:p w14:paraId="36554F06" w14:textId="15D90EAF" w:rsidR="00B31373" w:rsidRPr="00B83D7E" w:rsidRDefault="00B31373" w:rsidP="00D1005A">
      <w:pPr>
        <w:pStyle w:val="a7"/>
        <w:numPr>
          <w:ilvl w:val="0"/>
          <w:numId w:val="5"/>
        </w:numPr>
        <w:ind w:leftChars="0"/>
        <w:rPr>
          <w:rFonts w:ascii="Times New Roman" w:eastAsia="ＭＳ 明朝" w:hAnsi="Times New Roman" w:cs="Times New Roman"/>
          <w:sz w:val="22"/>
        </w:rPr>
      </w:pPr>
      <w:r w:rsidRPr="00B83D7E">
        <w:rPr>
          <w:rFonts w:ascii="Times New Roman" w:eastAsia="ＭＳ 明朝" w:hAnsi="Times New Roman" w:cs="Times New Roman"/>
          <w:sz w:val="22"/>
        </w:rPr>
        <w:t>論文ページ数は最大で</w:t>
      </w:r>
      <w:r w:rsidRPr="00B83D7E">
        <w:rPr>
          <w:rFonts w:ascii="Times New Roman" w:eastAsia="ＭＳ 明朝" w:hAnsi="Times New Roman" w:cs="Times New Roman"/>
          <w:sz w:val="22"/>
        </w:rPr>
        <w:t>12</w:t>
      </w:r>
      <w:r w:rsidRPr="00B83D7E">
        <w:rPr>
          <w:rFonts w:ascii="Times New Roman" w:eastAsia="ＭＳ 明朝" w:hAnsi="Times New Roman" w:cs="Times New Roman"/>
          <w:sz w:val="22"/>
        </w:rPr>
        <w:t>ページ</w:t>
      </w:r>
      <w:r w:rsidR="0018670C" w:rsidRPr="00B83D7E">
        <w:rPr>
          <w:rFonts w:ascii="Times New Roman" w:eastAsia="ＭＳ 明朝" w:hAnsi="Times New Roman" w:cs="Times New Roman" w:hint="eastAsia"/>
          <w:sz w:val="22"/>
        </w:rPr>
        <w:t>。</w:t>
      </w:r>
    </w:p>
    <w:p w14:paraId="658A26E7" w14:textId="43151D93" w:rsidR="00B31373" w:rsidRPr="00B83D7E" w:rsidRDefault="00B31373" w:rsidP="00D1005A">
      <w:pPr>
        <w:pStyle w:val="a7"/>
        <w:numPr>
          <w:ilvl w:val="0"/>
          <w:numId w:val="5"/>
        </w:numPr>
        <w:ind w:leftChars="0"/>
        <w:rPr>
          <w:rFonts w:ascii="Times New Roman" w:eastAsia="ＭＳ 明朝" w:hAnsi="Times New Roman" w:cs="Times New Roman"/>
          <w:sz w:val="22"/>
        </w:rPr>
      </w:pPr>
      <w:r w:rsidRPr="00B83D7E">
        <w:rPr>
          <w:rFonts w:ascii="Times New Roman" w:eastAsia="ＭＳ 明朝" w:hAnsi="Times New Roman" w:cs="Times New Roman"/>
          <w:sz w:val="22"/>
        </w:rPr>
        <w:t>ページ数とカラーページの有無にかかわらず、論文</w:t>
      </w:r>
      <w:r w:rsidRPr="00B83D7E">
        <w:rPr>
          <w:rFonts w:ascii="Times New Roman" w:eastAsia="ＭＳ 明朝" w:hAnsi="Times New Roman" w:cs="Times New Roman"/>
          <w:sz w:val="22"/>
        </w:rPr>
        <w:t>1</w:t>
      </w:r>
      <w:r w:rsidRPr="00B83D7E">
        <w:rPr>
          <w:rFonts w:ascii="Times New Roman" w:eastAsia="ＭＳ 明朝" w:hAnsi="Times New Roman" w:cs="Times New Roman"/>
          <w:sz w:val="22"/>
        </w:rPr>
        <w:t>編につき掲載料</w:t>
      </w:r>
      <w:r w:rsidRPr="00B83D7E">
        <w:rPr>
          <w:rFonts w:ascii="Times New Roman" w:eastAsia="ＭＳ 明朝" w:hAnsi="Times New Roman" w:cs="Times New Roman"/>
          <w:sz w:val="22"/>
        </w:rPr>
        <w:t>30,000</w:t>
      </w:r>
      <w:r w:rsidRPr="00B83D7E">
        <w:rPr>
          <w:rFonts w:ascii="Times New Roman" w:eastAsia="ＭＳ 明朝" w:hAnsi="Times New Roman" w:cs="Times New Roman"/>
          <w:sz w:val="22"/>
        </w:rPr>
        <w:t>円</w:t>
      </w:r>
      <w:r w:rsidR="0043014F" w:rsidRPr="00B83D7E">
        <w:rPr>
          <w:rFonts w:ascii="Times New Roman" w:eastAsia="ＭＳ 明朝" w:hAnsi="Times New Roman" w:cs="Times New Roman"/>
          <w:sz w:val="22"/>
        </w:rPr>
        <w:t>を徴収</w:t>
      </w:r>
      <w:r w:rsidRPr="00B83D7E">
        <w:rPr>
          <w:rFonts w:ascii="Times New Roman" w:eastAsia="ＭＳ 明朝" w:hAnsi="Times New Roman" w:cs="Times New Roman"/>
          <w:sz w:val="22"/>
        </w:rPr>
        <w:t>。</w:t>
      </w:r>
    </w:p>
    <w:bookmarkEnd w:id="4"/>
    <w:p w14:paraId="3D920A4D" w14:textId="77777777" w:rsidR="00B31373" w:rsidRPr="0018670C" w:rsidRDefault="00B31373">
      <w:pPr>
        <w:rPr>
          <w:rFonts w:ascii="Times New Roman" w:eastAsia="ＭＳ 明朝" w:hAnsi="Times New Roman" w:cs="Times New Roman"/>
          <w:sz w:val="22"/>
        </w:rPr>
      </w:pPr>
    </w:p>
    <w:sectPr w:rsidR="00B31373" w:rsidRPr="001867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4EA8" w14:textId="77777777" w:rsidR="00977C63" w:rsidRDefault="00977C63" w:rsidP="00F36BD2">
      <w:r>
        <w:separator/>
      </w:r>
    </w:p>
  </w:endnote>
  <w:endnote w:type="continuationSeparator" w:id="0">
    <w:p w14:paraId="5C8F1CBA" w14:textId="77777777" w:rsidR="00977C63" w:rsidRDefault="00977C63" w:rsidP="00F3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93C5" w14:textId="77777777" w:rsidR="00977C63" w:rsidRDefault="00977C63" w:rsidP="00F36BD2">
      <w:r>
        <w:separator/>
      </w:r>
    </w:p>
  </w:footnote>
  <w:footnote w:type="continuationSeparator" w:id="0">
    <w:p w14:paraId="71600698" w14:textId="77777777" w:rsidR="00977C63" w:rsidRDefault="00977C63" w:rsidP="00F36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E91"/>
    <w:multiLevelType w:val="hybridMultilevel"/>
    <w:tmpl w:val="A916468C"/>
    <w:lvl w:ilvl="0" w:tplc="E9AE48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2391E"/>
    <w:multiLevelType w:val="hybridMultilevel"/>
    <w:tmpl w:val="EF58A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A12F4"/>
    <w:multiLevelType w:val="hybridMultilevel"/>
    <w:tmpl w:val="8F764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C5B09"/>
    <w:multiLevelType w:val="hybridMultilevel"/>
    <w:tmpl w:val="45A2BFF4"/>
    <w:lvl w:ilvl="0" w:tplc="E9AE48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F60865"/>
    <w:multiLevelType w:val="hybridMultilevel"/>
    <w:tmpl w:val="65365444"/>
    <w:lvl w:ilvl="0" w:tplc="E9AE48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47"/>
    <w:rsid w:val="000B0AAF"/>
    <w:rsid w:val="000B6EC7"/>
    <w:rsid w:val="00146D2E"/>
    <w:rsid w:val="0018670C"/>
    <w:rsid w:val="00186DF3"/>
    <w:rsid w:val="001D03B7"/>
    <w:rsid w:val="001F000B"/>
    <w:rsid w:val="00240506"/>
    <w:rsid w:val="002A5A3F"/>
    <w:rsid w:val="002D78D7"/>
    <w:rsid w:val="0043014F"/>
    <w:rsid w:val="0049326B"/>
    <w:rsid w:val="00543FAF"/>
    <w:rsid w:val="00604D47"/>
    <w:rsid w:val="00653935"/>
    <w:rsid w:val="00695FED"/>
    <w:rsid w:val="00977C63"/>
    <w:rsid w:val="00AB4BF3"/>
    <w:rsid w:val="00AC0C97"/>
    <w:rsid w:val="00B00932"/>
    <w:rsid w:val="00B31373"/>
    <w:rsid w:val="00B83D7E"/>
    <w:rsid w:val="00BF40C3"/>
    <w:rsid w:val="00C615B4"/>
    <w:rsid w:val="00CA7BF3"/>
    <w:rsid w:val="00D1005A"/>
    <w:rsid w:val="00DB41CA"/>
    <w:rsid w:val="00E369F4"/>
    <w:rsid w:val="00EB1BFB"/>
    <w:rsid w:val="00ED19BA"/>
    <w:rsid w:val="00F03CEF"/>
    <w:rsid w:val="00F36BD2"/>
    <w:rsid w:val="00F67BD4"/>
    <w:rsid w:val="00FA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49DB8"/>
  <w15:chartTrackingRefBased/>
  <w15:docId w15:val="{D7EDE98E-AD6D-4F8F-8064-D580EFAE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BD2"/>
    <w:pPr>
      <w:tabs>
        <w:tab w:val="center" w:pos="4252"/>
        <w:tab w:val="right" w:pos="8504"/>
      </w:tabs>
      <w:snapToGrid w:val="0"/>
    </w:pPr>
  </w:style>
  <w:style w:type="character" w:customStyle="1" w:styleId="a4">
    <w:name w:val="ヘッダー (文字)"/>
    <w:basedOn w:val="a0"/>
    <w:link w:val="a3"/>
    <w:uiPriority w:val="99"/>
    <w:rsid w:val="00F36BD2"/>
  </w:style>
  <w:style w:type="paragraph" w:styleId="a5">
    <w:name w:val="footer"/>
    <w:basedOn w:val="a"/>
    <w:link w:val="a6"/>
    <w:uiPriority w:val="99"/>
    <w:unhideWhenUsed/>
    <w:rsid w:val="00F36BD2"/>
    <w:pPr>
      <w:tabs>
        <w:tab w:val="center" w:pos="4252"/>
        <w:tab w:val="right" w:pos="8504"/>
      </w:tabs>
      <w:snapToGrid w:val="0"/>
    </w:pPr>
  </w:style>
  <w:style w:type="character" w:customStyle="1" w:styleId="a6">
    <w:name w:val="フッター (文字)"/>
    <w:basedOn w:val="a0"/>
    <w:link w:val="a5"/>
    <w:uiPriority w:val="99"/>
    <w:rsid w:val="00F36BD2"/>
  </w:style>
  <w:style w:type="paragraph" w:styleId="a7">
    <w:name w:val="List Paragraph"/>
    <w:basedOn w:val="a"/>
    <w:uiPriority w:val="34"/>
    <w:qFormat/>
    <w:rsid w:val="00F36B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羽深　昭</dc:creator>
  <cp:keywords/>
  <dc:description/>
  <cp:lastModifiedBy>羽深　昭</cp:lastModifiedBy>
  <cp:revision>4</cp:revision>
  <dcterms:created xsi:type="dcterms:W3CDTF">2022-04-25T02:16:00Z</dcterms:created>
  <dcterms:modified xsi:type="dcterms:W3CDTF">2022-04-25T23:57:00Z</dcterms:modified>
</cp:coreProperties>
</file>