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0F208" w14:textId="77777777" w:rsidR="00A25C4D" w:rsidRPr="002D0C98" w:rsidRDefault="0018569E" w:rsidP="002D252B">
      <w:pPr>
        <w:pStyle w:val="ab"/>
      </w:pPr>
      <w:r w:rsidRPr="002D0C98">
        <w:rPr>
          <w:rFonts w:hint="eastAsia"/>
        </w:rPr>
        <w:t>【WEB掲載時仕様】</w:t>
      </w:r>
      <w:r w:rsidR="00A25C4D" w:rsidRPr="002D0C98">
        <w:rPr>
          <w:rFonts w:hint="eastAsia"/>
        </w:rPr>
        <w:t>タイトル　UDデジタル教科書体NK-</w:t>
      </w:r>
      <w:r w:rsidR="00B779C9" w:rsidRPr="002D0C98">
        <w:rPr>
          <w:rFonts w:hint="eastAsia"/>
        </w:rPr>
        <w:t>B</w:t>
      </w:r>
      <w:r w:rsidR="00A25C4D" w:rsidRPr="002D0C98">
        <w:rPr>
          <w:rFonts w:hint="eastAsia"/>
        </w:rPr>
        <w:t xml:space="preserve">　12pt</w:t>
      </w:r>
    </w:p>
    <w:p w14:paraId="2E320D9A" w14:textId="77777777" w:rsidR="00A25C4D" w:rsidRPr="002D0C98" w:rsidRDefault="00A25C4D" w:rsidP="002D252B"/>
    <w:p w14:paraId="5140879D" w14:textId="77777777" w:rsidR="00A25C4D" w:rsidRPr="002D0C98" w:rsidRDefault="00A25C4D" w:rsidP="002D252B">
      <w:pPr>
        <w:sectPr w:rsidR="00A25C4D" w:rsidRPr="002D0C98" w:rsidSect="002D252B">
          <w:headerReference w:type="even" r:id="rId7"/>
          <w:headerReference w:type="default" r:id="rId8"/>
          <w:headerReference w:type="first" r:id="rId9"/>
          <w:pgSz w:w="11906" w:h="16838" w:code="9"/>
          <w:pgMar w:top="1304" w:right="680" w:bottom="1304" w:left="680" w:header="850" w:footer="567" w:gutter="0"/>
          <w:pgNumType w:start="1"/>
          <w:cols w:space="425"/>
          <w:docGrid w:type="lines" w:linePitch="329" w:charSpace="6062"/>
        </w:sectPr>
      </w:pPr>
    </w:p>
    <w:p w14:paraId="339F747E" w14:textId="77777777" w:rsidR="00A25C4D" w:rsidRPr="002D0C98" w:rsidRDefault="002E2ACB" w:rsidP="002D252B">
      <w:r w:rsidRPr="002D0C9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3C6EF0" wp14:editId="4278EB71">
                <wp:simplePos x="0" y="0"/>
                <wp:positionH relativeFrom="column">
                  <wp:align>left</wp:align>
                </wp:positionH>
                <wp:positionV relativeFrom="paragraph">
                  <wp:posOffset>10673</wp:posOffset>
                </wp:positionV>
                <wp:extent cx="1209040" cy="1331595"/>
                <wp:effectExtent l="0" t="0" r="10160" b="2095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040" cy="1331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C47C90" w14:textId="77777777" w:rsidR="00A25C4D" w:rsidRPr="007161EE" w:rsidRDefault="00A25C4D" w:rsidP="002D252B">
                            <w:r w:rsidRPr="007161EE"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0CEB561D" w14:textId="77777777" w:rsidR="00A25C4D" w:rsidRDefault="00A25C4D" w:rsidP="002D252B">
                            <w:r w:rsidRPr="007161EE">
                              <w:rPr>
                                <w:rFonts w:hint="eastAsia"/>
                              </w:rPr>
                              <w:t>縦</w:t>
                            </w:r>
                            <w:r w:rsidRPr="007161EE">
                              <w:t>37mm横33.6mm</w:t>
                            </w:r>
                          </w:p>
                          <w:p w14:paraId="3B535A0C" w14:textId="77777777" w:rsidR="00A25C4D" w:rsidRPr="007161EE" w:rsidRDefault="00A25C4D" w:rsidP="002D252B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110</w:t>
                            </w:r>
                            <w:r>
                              <w:t>×</w:t>
                            </w:r>
                            <w:r>
                              <w:t>100px）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C6E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.85pt;width:95.2pt;height:104.85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" fillcolor="window" strokeweight=".5pt">
                <v:path arrowok="t"/>
                <v:textbox>
                  <w:txbxContent>
                    <w:p w14:paraId="00C47C90" w14:textId="77777777" w:rsidR="00A25C4D" w:rsidRPr="007161EE" w:rsidRDefault="00A25C4D" w:rsidP="002D252B">
                      <w:r w:rsidRPr="007161EE">
                        <w:rPr>
                          <w:rFonts w:hint="eastAsia"/>
                        </w:rPr>
                        <w:t>写真</w:t>
                      </w:r>
                    </w:p>
                    <w:p w14:paraId="0CEB561D" w14:textId="77777777" w:rsidR="00A25C4D" w:rsidRDefault="00A25C4D" w:rsidP="002D252B">
                      <w:r w:rsidRPr="007161EE">
                        <w:rPr>
                          <w:rFonts w:hint="eastAsia"/>
                        </w:rPr>
                        <w:t>縦</w:t>
                      </w:r>
                      <w:r w:rsidRPr="007161EE">
                        <w:t>37mm横33.6mm</w:t>
                      </w:r>
                    </w:p>
                    <w:p w14:paraId="3B535A0C" w14:textId="77777777" w:rsidR="00A25C4D" w:rsidRPr="007161EE" w:rsidRDefault="00A25C4D" w:rsidP="002D252B">
                      <w:r>
                        <w:rPr>
                          <w:rFonts w:hint="eastAsia"/>
                        </w:rPr>
                        <w:t>（</w:t>
                      </w:r>
                      <w:r>
                        <w:t>110</w:t>
                      </w:r>
                      <w:r>
                        <w:t>×</w:t>
                      </w:r>
                      <w:r>
                        <w:t>100px）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44D32E" w14:textId="77777777" w:rsidR="00A25C4D" w:rsidRPr="002D0C98" w:rsidRDefault="00A25C4D" w:rsidP="002D252B"/>
    <w:p w14:paraId="7666312C" w14:textId="77777777" w:rsidR="00A25C4D" w:rsidRPr="002D0C98" w:rsidRDefault="00A25C4D" w:rsidP="002D252B"/>
    <w:p w14:paraId="49795E4B" w14:textId="77777777" w:rsidR="00A25C4D" w:rsidRPr="002D0C98" w:rsidRDefault="00A25C4D" w:rsidP="002D252B"/>
    <w:p w14:paraId="50234015" w14:textId="77777777" w:rsidR="00A25C4D" w:rsidRPr="002D0C98" w:rsidRDefault="00A25C4D" w:rsidP="002D252B">
      <w:r w:rsidRPr="002D0C98">
        <w:rPr>
          <w:rFonts w:hint="eastAsia"/>
        </w:rPr>
        <w:t>氏名</w:t>
      </w:r>
    </w:p>
    <w:p w14:paraId="735E417D" w14:textId="54AA76BF" w:rsidR="00A25C4D" w:rsidRPr="002D0C98" w:rsidRDefault="00452D12" w:rsidP="002D252B">
      <w:r>
        <w:rPr>
          <w:rFonts w:hint="eastAsia"/>
        </w:rPr>
        <w:t>一般投稿論説</w:t>
      </w:r>
    </w:p>
    <w:p w14:paraId="02034CC7" w14:textId="77777777" w:rsidR="00A25C4D" w:rsidRDefault="00A25C4D" w:rsidP="002D252B">
      <w:r w:rsidRPr="002D0C98">
        <w:rPr>
          <w:rFonts w:hint="eastAsia"/>
        </w:rPr>
        <w:t>所属・役職</w:t>
      </w:r>
    </w:p>
    <w:p w14:paraId="53A52537" w14:textId="77777777" w:rsidR="00B849BB" w:rsidRDefault="00B849BB" w:rsidP="002D252B">
      <w:pPr>
        <w:pStyle w:val="ac"/>
      </w:pPr>
      <w:r>
        <w:rPr>
          <w:rFonts w:hint="eastAsia"/>
        </w:rPr>
        <w:t>上の罫線は「デザイン」－「ページの背景」「ページ罫線」－「罫線」「設定対象：段落」1.5pt、上</w:t>
      </w:r>
      <w:r w:rsidR="004220A6">
        <w:rPr>
          <w:rFonts w:hint="eastAsia"/>
        </w:rPr>
        <w:t>で設定</w:t>
      </w:r>
    </w:p>
    <w:p w14:paraId="01918E4C" w14:textId="77777777" w:rsidR="00B849BB" w:rsidRPr="004220A6" w:rsidRDefault="004220A6" w:rsidP="002D252B">
      <w:r w:rsidRPr="004220A6">
        <w:t>https://news.mynavi.jp/article/Wordomoidori-15/</w:t>
      </w:r>
    </w:p>
    <w:p w14:paraId="480C9F86" w14:textId="77777777" w:rsidR="00A25C4D" w:rsidRPr="002D0C98" w:rsidRDefault="00A25C4D" w:rsidP="002D252B">
      <w:pPr>
        <w:pStyle w:val="aa"/>
      </w:pPr>
      <w:r w:rsidRPr="002D0C98">
        <w:rPr>
          <w:rFonts w:hint="eastAsia"/>
        </w:rPr>
        <w:t>ページ余白の設定</w:t>
      </w:r>
    </w:p>
    <w:p w14:paraId="2750AE13" w14:textId="77777777" w:rsidR="00A25C4D" w:rsidRPr="002D0C98" w:rsidRDefault="00A25C4D" w:rsidP="002D252B">
      <w:r w:rsidRPr="002D0C98">
        <w:rPr>
          <w:rFonts w:hint="eastAsia"/>
        </w:rPr>
        <w:t xml:space="preserve">ページ余白　上 </w:t>
      </w:r>
      <w:r w:rsidR="007E2C44">
        <w:rPr>
          <w:rFonts w:hint="eastAsia"/>
        </w:rPr>
        <w:t>23</w:t>
      </w:r>
      <w:r w:rsidRPr="002D0C98">
        <w:rPr>
          <w:rFonts w:hint="eastAsia"/>
        </w:rPr>
        <w:t>mm左右 12mm下 23mm</w:t>
      </w:r>
    </w:p>
    <w:p w14:paraId="5D32DE66" w14:textId="77777777" w:rsidR="00A25C4D" w:rsidRPr="002D0C98" w:rsidRDefault="00A25C4D" w:rsidP="002D252B">
      <w:r w:rsidRPr="002D0C98">
        <w:rPr>
          <w:rFonts w:hint="eastAsia"/>
        </w:rPr>
        <w:t xml:space="preserve">ヘッダー　余白端 </w:t>
      </w:r>
      <w:r w:rsidR="007E2C44">
        <w:rPr>
          <w:rFonts w:hint="eastAsia"/>
        </w:rPr>
        <w:t>10</w:t>
      </w:r>
      <w:r w:rsidRPr="002D0C98">
        <w:rPr>
          <w:rFonts w:hint="eastAsia"/>
        </w:rPr>
        <w:t>mm</w:t>
      </w:r>
    </w:p>
    <w:p w14:paraId="038AE48C" w14:textId="77777777" w:rsidR="00A25C4D" w:rsidRPr="002D0C98" w:rsidRDefault="00A25C4D" w:rsidP="002D252B">
      <w:pPr>
        <w:pStyle w:val="aa"/>
      </w:pPr>
      <w:r w:rsidRPr="002D0C98">
        <w:rPr>
          <w:rFonts w:hint="eastAsia"/>
        </w:rPr>
        <w:t>段見出し（基本 UDデジタル教科書体NK-</w:t>
      </w:r>
      <w:r w:rsidR="00B779C9" w:rsidRPr="002D0C98">
        <w:rPr>
          <w:rFonts w:hint="eastAsia"/>
        </w:rPr>
        <w:t>B</w:t>
      </w:r>
      <w:r w:rsidRPr="002D0C98">
        <w:rPr>
          <w:rFonts w:hint="eastAsia"/>
        </w:rPr>
        <w:t>、11pt）</w:t>
      </w:r>
    </w:p>
    <w:p w14:paraId="026E7B25" w14:textId="77777777" w:rsidR="00A25C4D" w:rsidRPr="002D252B" w:rsidRDefault="00A25C4D" w:rsidP="002D252B">
      <w:r w:rsidRPr="002D252B">
        <w:rPr>
          <w:rFonts w:hint="eastAsia"/>
        </w:rPr>
        <w:t>執筆基本事項は以下の通り。</w:t>
      </w:r>
    </w:p>
    <w:p w14:paraId="6376FB54" w14:textId="77777777" w:rsidR="00A25C4D" w:rsidRPr="002D0C98" w:rsidRDefault="00A25C4D" w:rsidP="002D252B">
      <w:r w:rsidRPr="002D0C98">
        <w:rPr>
          <w:rFonts w:hint="eastAsia"/>
        </w:rPr>
        <w:t>本文フォントサイズ：基本　UDデジタル教科書体NK-R　11pt、文字量に応じて縮小。</w:t>
      </w:r>
    </w:p>
    <w:p w14:paraId="6694AAE5" w14:textId="77777777" w:rsidR="00A25C4D" w:rsidRPr="002D0C98" w:rsidRDefault="00A25C4D" w:rsidP="002D252B">
      <w:r w:rsidRPr="002D0C98">
        <w:rPr>
          <w:rFonts w:hint="eastAsia"/>
        </w:rPr>
        <w:t>二段組み：一行文字数・段組間隔任意</w:t>
      </w:r>
    </w:p>
    <w:p w14:paraId="706CFAD1" w14:textId="77777777" w:rsidR="00A25C4D" w:rsidRPr="002D0C98" w:rsidRDefault="00A25C4D" w:rsidP="002D252B">
      <w:r w:rsidRPr="002D0C98">
        <w:rPr>
          <w:rFonts w:hint="eastAsia"/>
        </w:rPr>
        <w:t>(1) 原稿作成はマイクロソフト社WORDを使用する。</w:t>
      </w:r>
    </w:p>
    <w:p w14:paraId="1FDF05C9" w14:textId="77777777" w:rsidR="00A25C4D" w:rsidRPr="002D0C98" w:rsidRDefault="00A25C4D" w:rsidP="002D252B">
      <w:r w:rsidRPr="002D0C98">
        <w:rPr>
          <w:rFonts w:hint="eastAsia"/>
        </w:rPr>
        <w:t>(2) 文章は「和文」とする。ただし、人名や引用文献等の固有名詞は原典どおりとすることができる。</w:t>
      </w:r>
    </w:p>
    <w:p w14:paraId="49EDAC30" w14:textId="77777777" w:rsidR="00A25C4D" w:rsidRPr="002D0C98" w:rsidRDefault="00A25C4D" w:rsidP="002D252B">
      <w:r w:rsidRPr="002D0C98">
        <w:rPr>
          <w:rFonts w:hint="eastAsia"/>
        </w:rPr>
        <w:t>(3) 口語体を原則とする。ただし、古典の引用や強調の場合等は文語体も使用可能。また、文体は「・・である」調および「・・です」・「・・ます」調の何れかで統一する。</w:t>
      </w:r>
    </w:p>
    <w:p w14:paraId="3DF381CF" w14:textId="77777777" w:rsidR="00A25C4D" w:rsidRPr="002D0C98" w:rsidRDefault="00A25C4D" w:rsidP="002D252B">
      <w:r w:rsidRPr="002D0C98">
        <w:rPr>
          <w:rFonts w:hint="eastAsia"/>
        </w:rPr>
        <w:t>(4) 句読点は、句点「。」、読点「、」で統一する。</w:t>
      </w:r>
    </w:p>
    <w:p w14:paraId="41C7A9E8" w14:textId="77777777" w:rsidR="00A25C4D" w:rsidRPr="002D0C98" w:rsidRDefault="00A25C4D" w:rsidP="002D252B">
      <w:r w:rsidRPr="002D0C98">
        <w:rPr>
          <w:rFonts w:hint="eastAsia"/>
        </w:rPr>
        <w:t>(5) 本文の文字数は、1,600字を目安として、最大</w:t>
      </w:r>
      <w:r w:rsidR="0018569E" w:rsidRPr="002D0C98">
        <w:rPr>
          <w:rFonts w:hint="eastAsia"/>
        </w:rPr>
        <w:t>1</w:t>
      </w:r>
      <w:r w:rsidRPr="002D0C98">
        <w:rPr>
          <w:rFonts w:hint="eastAsia"/>
        </w:rPr>
        <w:t>,</w:t>
      </w:r>
      <w:r w:rsidR="0018569E" w:rsidRPr="002D0C98">
        <w:t>8</w:t>
      </w:r>
      <w:r w:rsidRPr="002D0C98">
        <w:rPr>
          <w:rFonts w:hint="eastAsia"/>
        </w:rPr>
        <w:t>00字まで（学会誌で１頁相当）とする。</w:t>
      </w:r>
    </w:p>
    <w:p w14:paraId="23CDFC9B" w14:textId="77777777" w:rsidR="00A25C4D" w:rsidRPr="002D0C98" w:rsidRDefault="00A25C4D" w:rsidP="002D252B">
      <w:r w:rsidRPr="002D0C98">
        <w:rPr>
          <w:rFonts w:hint="eastAsia"/>
        </w:rPr>
        <w:t>図表・写真を含む場合は、一枚あたり以下(*)のように換算して、合計で1,600～2,000字に収めるものとする。</w:t>
      </w:r>
    </w:p>
    <w:p w14:paraId="30607930" w14:textId="77777777" w:rsidR="00A25C4D" w:rsidRPr="002D0C98" w:rsidRDefault="00A25C4D" w:rsidP="002D252B">
      <w:r w:rsidRPr="002D0C98">
        <w:rPr>
          <w:rFonts w:hint="eastAsia"/>
        </w:rPr>
        <w:t>本文が</w:t>
      </w:r>
      <w:r w:rsidR="0018569E" w:rsidRPr="002D0C98">
        <w:rPr>
          <w:rFonts w:hint="eastAsia"/>
        </w:rPr>
        <w:t>1,</w:t>
      </w:r>
      <w:r w:rsidR="0018569E" w:rsidRPr="002D0C98">
        <w:t>8</w:t>
      </w:r>
      <w:r w:rsidR="0018569E" w:rsidRPr="002D0C98">
        <w:rPr>
          <w:rFonts w:hint="eastAsia"/>
        </w:rPr>
        <w:t>00</w:t>
      </w:r>
      <w:r w:rsidRPr="002D0C98">
        <w:rPr>
          <w:rFonts w:hint="eastAsia"/>
        </w:rPr>
        <w:t>字を超えた場合は、</w:t>
      </w:r>
      <w:r w:rsidR="0018569E" w:rsidRPr="002D0C98">
        <w:rPr>
          <w:rFonts w:hint="eastAsia"/>
        </w:rPr>
        <w:t>1,</w:t>
      </w:r>
      <w:r w:rsidR="0018569E" w:rsidRPr="002D0C98">
        <w:t>8</w:t>
      </w:r>
      <w:r w:rsidR="0018569E" w:rsidRPr="002D0C98">
        <w:rPr>
          <w:rFonts w:hint="eastAsia"/>
        </w:rPr>
        <w:t>00</w:t>
      </w:r>
      <w:r w:rsidRPr="002D0C98">
        <w:rPr>
          <w:rFonts w:hint="eastAsia"/>
        </w:rPr>
        <w:t>字以下になるよう削除を求める場合がある。</w:t>
      </w:r>
    </w:p>
    <w:p w14:paraId="0015E6BB" w14:textId="77777777" w:rsidR="00A25C4D" w:rsidRPr="002D0C98" w:rsidRDefault="00A25C4D" w:rsidP="002D252B">
      <w:r w:rsidRPr="002D0C98">
        <w:rPr>
          <w:rFonts w:hint="eastAsia"/>
        </w:rPr>
        <w:t>*写真・図・表（大）：1/2頁（1,100字相当）</w:t>
      </w:r>
    </w:p>
    <w:p w14:paraId="63414190" w14:textId="77777777" w:rsidR="00A25C4D" w:rsidRPr="002D0C98" w:rsidRDefault="00A25C4D" w:rsidP="002D252B">
      <w:r w:rsidRPr="002D0C98">
        <w:rPr>
          <w:rFonts w:hint="eastAsia"/>
        </w:rPr>
        <w:t>*写真・図・表（中）：1/6頁（400字相当）</w:t>
      </w:r>
    </w:p>
    <w:p w14:paraId="597D22E7" w14:textId="77777777" w:rsidR="00A25C4D" w:rsidRPr="002D0C98" w:rsidRDefault="00A25C4D" w:rsidP="002D252B">
      <w:r w:rsidRPr="002D0C98">
        <w:rPr>
          <w:rFonts w:hint="eastAsia"/>
        </w:rPr>
        <w:t>*写真・図・表（小）：1/12頁（250字相当）</w:t>
      </w:r>
    </w:p>
    <w:p w14:paraId="30B0ED7B" w14:textId="77777777" w:rsidR="00A25C4D" w:rsidRPr="002D0C98" w:rsidRDefault="00A25C4D" w:rsidP="002D252B">
      <w:pPr>
        <w:pStyle w:val="aa"/>
      </w:pPr>
      <w:r w:rsidRPr="002D0C98">
        <w:rPr>
          <w:rFonts w:hint="eastAsia"/>
        </w:rPr>
        <w:t>段見出し（基本 UDデジタル教科書体NK-R、11pt）</w:t>
      </w:r>
    </w:p>
    <w:p w14:paraId="0E93614D" w14:textId="77777777" w:rsidR="00A25C4D" w:rsidRPr="002D0C98" w:rsidRDefault="00A25C4D" w:rsidP="002D252B">
      <w:r w:rsidRPr="002D0C98">
        <w:rPr>
          <w:rFonts w:hint="eastAsia"/>
        </w:rPr>
        <w:t>注意事項</w:t>
      </w:r>
    </w:p>
    <w:p w14:paraId="470883BD" w14:textId="77777777" w:rsidR="00A25C4D" w:rsidRPr="002D0C98" w:rsidRDefault="00A25C4D" w:rsidP="002D252B">
      <w:r w:rsidRPr="002D0C98">
        <w:rPr>
          <w:rFonts w:hint="eastAsia"/>
        </w:rPr>
        <w:t>〇固有名詞（人名、地名等）については出典元の表記をそのまま用いることを原則とする。但し、和文以外はこの限りではない。</w:t>
      </w:r>
    </w:p>
    <w:p w14:paraId="2CB2CF6A" w14:textId="77777777" w:rsidR="00A25C4D" w:rsidRPr="002D0C98" w:rsidRDefault="00A25C4D" w:rsidP="002D252B">
      <w:r w:rsidRPr="002D0C98">
        <w:rPr>
          <w:rFonts w:hint="eastAsia"/>
        </w:rPr>
        <w:t>〇略称（会議名、地名等）を用いる場合は、文中または文末に正式名称を記載する。</w:t>
      </w:r>
    </w:p>
    <w:p w14:paraId="62CBE29B" w14:textId="77777777" w:rsidR="00A25C4D" w:rsidRPr="002D0C98" w:rsidRDefault="00A25C4D" w:rsidP="002D252B">
      <w:r w:rsidRPr="002D0C98">
        <w:rPr>
          <w:rFonts w:hint="eastAsia"/>
        </w:rPr>
        <w:t>〇他の文献から語句または文章を引用する場合は、次の事項を遵守すること。</w:t>
      </w:r>
    </w:p>
    <w:p w14:paraId="42C150FD" w14:textId="77777777" w:rsidR="00A25C4D" w:rsidRPr="002D0C98" w:rsidRDefault="00A25C4D" w:rsidP="002D252B">
      <w:r w:rsidRPr="002D0C98">
        <w:rPr>
          <w:rFonts w:hint="eastAsia"/>
        </w:rPr>
        <w:t>・出典元の語句または文章をそのまま転記し、引用した箇所にカギかっこをつけるなど、引用箇所を明確にする。</w:t>
      </w:r>
    </w:p>
    <w:p w14:paraId="0D4CDD58" w14:textId="77777777" w:rsidR="00A25C4D" w:rsidRPr="002D0C98" w:rsidRDefault="00A25C4D" w:rsidP="002D252B">
      <w:r w:rsidRPr="002D0C98">
        <w:rPr>
          <w:rFonts w:hint="eastAsia"/>
        </w:rPr>
        <w:t>・出典元の情報＜著者、タイトル、出版元、刊行年、参照ページなど＞を、文中または文末に記載する。</w:t>
      </w:r>
    </w:p>
    <w:p w14:paraId="58D42DDE" w14:textId="77777777" w:rsidR="00A25C4D" w:rsidRPr="002D0C98" w:rsidRDefault="00A25C4D" w:rsidP="002D252B">
      <w:r w:rsidRPr="002D0C98">
        <w:rPr>
          <w:rFonts w:hint="eastAsia"/>
        </w:rPr>
        <w:t>〇他の文献からデータを引用する場合は、次の事項を遵守すること。</w:t>
      </w:r>
    </w:p>
    <w:p w14:paraId="5EF080A1" w14:textId="77777777" w:rsidR="00A25C4D" w:rsidRPr="002D0C98" w:rsidRDefault="00A25C4D" w:rsidP="002D252B">
      <w:r w:rsidRPr="002D0C98">
        <w:rPr>
          <w:rFonts w:hint="eastAsia"/>
        </w:rPr>
        <w:t>・出典元の情報＜著者、タイトル、出版元、刊行年、参照ページなど＞を、文中または文末に記載する。</w:t>
      </w:r>
    </w:p>
    <w:p w14:paraId="4B83784E" w14:textId="77777777" w:rsidR="00A25C4D" w:rsidRPr="002D0C98" w:rsidRDefault="00A25C4D" w:rsidP="002D252B">
      <w:r w:rsidRPr="002D0C98">
        <w:rPr>
          <w:rFonts w:hint="eastAsia"/>
        </w:rPr>
        <w:t>・データは、執筆時点で公表されている最新データを記載する。</w:t>
      </w:r>
    </w:p>
    <w:p w14:paraId="0DAB1DAF" w14:textId="77777777" w:rsidR="00A25C4D" w:rsidRPr="002D0C98" w:rsidRDefault="00A25C4D" w:rsidP="002D252B">
      <w:r w:rsidRPr="002D0C98">
        <w:rPr>
          <w:rFonts w:hint="eastAsia"/>
        </w:rPr>
        <w:t>〇他の文献等から図、表を引用する場合は、次の事項を遵守すること。</w:t>
      </w:r>
    </w:p>
    <w:p w14:paraId="789E71C7" w14:textId="77777777" w:rsidR="00A25C4D" w:rsidRPr="002D0C98" w:rsidRDefault="00A25C4D" w:rsidP="002D252B">
      <w:r w:rsidRPr="002D0C98">
        <w:rPr>
          <w:rFonts w:hint="eastAsia"/>
        </w:rPr>
        <w:t>・出典元の情報＜著者、タイトル、出版元、刊行年、参照ページなど＞を、図または表の下に記載する。</w:t>
      </w:r>
    </w:p>
    <w:p w14:paraId="717FC9C3" w14:textId="77777777" w:rsidR="00A25C4D" w:rsidRPr="002D0C98" w:rsidRDefault="00A25C4D" w:rsidP="002D252B">
      <w:r w:rsidRPr="002D0C98">
        <w:rPr>
          <w:rFonts w:hint="eastAsia"/>
        </w:rPr>
        <w:t>・出典元の図、表を、著者が編集または追記する場合は、事前に著者が引用元の著者に編集、追記、および掲載の許可を得る。</w:t>
      </w:r>
    </w:p>
    <w:p w14:paraId="4E6C4263" w14:textId="77777777" w:rsidR="00A25C4D" w:rsidRPr="002D0C98" w:rsidRDefault="00A25C4D" w:rsidP="002D252B">
      <w:r w:rsidRPr="002D0C98">
        <w:rPr>
          <w:rFonts w:hint="eastAsia"/>
        </w:rPr>
        <w:t>〇著者以外が撮影した写真を掲載する場合は、次の事項を遵守すること。</w:t>
      </w:r>
    </w:p>
    <w:p w14:paraId="2A3BB63E" w14:textId="77777777" w:rsidR="00A25C4D" w:rsidRPr="002D0C98" w:rsidRDefault="00A25C4D" w:rsidP="002D252B">
      <w:r w:rsidRPr="002D0C98">
        <w:rPr>
          <w:rFonts w:hint="eastAsia"/>
        </w:rPr>
        <w:t>・出典元の情報＜写真タイトル、撮影者、撮影年月日＞を、写真の表題に記載する。</w:t>
      </w:r>
    </w:p>
    <w:p w14:paraId="4FCB400A" w14:textId="77777777" w:rsidR="00A25C4D" w:rsidRPr="002D0C98" w:rsidRDefault="00A25C4D" w:rsidP="002D252B">
      <w:r w:rsidRPr="002D0C98">
        <w:rPr>
          <w:rFonts w:hint="eastAsia"/>
        </w:rPr>
        <w:t>・原稿提出前までに、著者が撮影者に掲載許可を得る。</w:t>
      </w:r>
    </w:p>
    <w:p w14:paraId="43649F77" w14:textId="77777777" w:rsidR="00A25C4D" w:rsidRPr="002D0C98" w:rsidRDefault="00A25C4D" w:rsidP="002D252B"/>
    <w:p w14:paraId="06467E49" w14:textId="77777777" w:rsidR="00A25C4D" w:rsidRPr="002D0C98" w:rsidRDefault="00A25C4D" w:rsidP="002D252B">
      <w:r w:rsidRPr="002D0C98">
        <w:rPr>
          <w:rFonts w:hint="eastAsia"/>
        </w:rPr>
        <w:t>・掲載された記事の著作権は、土木学会へ帰属する。</w:t>
      </w:r>
    </w:p>
    <w:p w14:paraId="59677921" w14:textId="77777777" w:rsidR="00A25C4D" w:rsidRPr="002D0C98" w:rsidRDefault="00A25C4D" w:rsidP="002D252B">
      <w:r w:rsidRPr="002D0C98">
        <w:rPr>
          <w:rFonts w:hint="eastAsia"/>
        </w:rPr>
        <w:t>・記事は、主張の要旨及び論説本文を土木学会ウェブサイトに掲載する。更に、この原稿は土木学会誌「論説委員会の頁」に掲載する。掲載された論説は再度単行本等として発刊する場合がある。</w:t>
      </w:r>
    </w:p>
    <w:p w14:paraId="719ED32F" w14:textId="77777777" w:rsidR="00A25C4D" w:rsidRPr="002D0C98" w:rsidRDefault="00A25C4D" w:rsidP="002D252B"/>
    <w:p w14:paraId="75189700" w14:textId="77777777" w:rsidR="00A25C4D" w:rsidRPr="002D0C98" w:rsidRDefault="00A25C4D" w:rsidP="002D252B">
      <w:r w:rsidRPr="002D0C98">
        <w:rPr>
          <w:rFonts w:hint="eastAsia"/>
        </w:rPr>
        <w:t>参考文献（</w:t>
      </w:r>
    </w:p>
    <w:p w14:paraId="4B65CE9D" w14:textId="77777777" w:rsidR="00A25C4D" w:rsidRPr="002D0C98" w:rsidRDefault="00A25C4D" w:rsidP="002D252B"/>
    <w:p w14:paraId="1BB4415E" w14:textId="77777777" w:rsidR="00A11FD0" w:rsidRPr="002D0C98" w:rsidRDefault="00A11FD0" w:rsidP="002D252B"/>
    <w:sectPr w:rsidR="00A11FD0" w:rsidRPr="002D0C98" w:rsidSect="002342CE">
      <w:type w:val="continuous"/>
      <w:pgSz w:w="11906" w:h="16838" w:code="9"/>
      <w:pgMar w:top="1304" w:right="680" w:bottom="1304" w:left="680" w:header="851" w:footer="567" w:gutter="0"/>
      <w:pgNumType w:start="1"/>
      <w:cols w:num="2" w:space="400"/>
      <w:docGrid w:type="lines" w:linePitch="329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E737A" w14:textId="77777777" w:rsidR="0002793E" w:rsidRDefault="0002793E" w:rsidP="002D252B">
      <w:r>
        <w:separator/>
      </w:r>
    </w:p>
  </w:endnote>
  <w:endnote w:type="continuationSeparator" w:id="0">
    <w:p w14:paraId="7BACED86" w14:textId="77777777" w:rsidR="0002793E" w:rsidRDefault="0002793E" w:rsidP="002D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B0262" w14:textId="77777777" w:rsidR="0002793E" w:rsidRDefault="0002793E" w:rsidP="002D252B">
      <w:r>
        <w:separator/>
      </w:r>
    </w:p>
  </w:footnote>
  <w:footnote w:type="continuationSeparator" w:id="0">
    <w:p w14:paraId="064F55CE" w14:textId="77777777" w:rsidR="0002793E" w:rsidRDefault="0002793E" w:rsidP="002D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3BFF0" w14:textId="77777777" w:rsidR="002D252B" w:rsidRDefault="002D252B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7E590" w14:textId="77777777" w:rsidR="00A25C4D" w:rsidRPr="002D252B" w:rsidRDefault="00A25C4D" w:rsidP="002D252B">
    <w:pPr>
      <w:pStyle w:val="ae"/>
    </w:pPr>
    <w:r w:rsidRPr="002D252B">
      <w:rPr>
        <w:rFonts w:hint="eastAsia"/>
      </w:rPr>
      <w:t>土木学会論説・オピニオン第XXX回_20XX.X月版①／②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AB256" w14:textId="77777777" w:rsidR="002D252B" w:rsidRDefault="002D252B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2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41"/>
    <w:rsid w:val="00000243"/>
    <w:rsid w:val="00006620"/>
    <w:rsid w:val="000172C5"/>
    <w:rsid w:val="00022CC3"/>
    <w:rsid w:val="0002793E"/>
    <w:rsid w:val="00031EF3"/>
    <w:rsid w:val="00046DF8"/>
    <w:rsid w:val="00070688"/>
    <w:rsid w:val="00077D36"/>
    <w:rsid w:val="000940C2"/>
    <w:rsid w:val="00097624"/>
    <w:rsid w:val="000A033E"/>
    <w:rsid w:val="000C3662"/>
    <w:rsid w:val="000E12EB"/>
    <w:rsid w:val="000F640D"/>
    <w:rsid w:val="00111FB0"/>
    <w:rsid w:val="00114493"/>
    <w:rsid w:val="001266FC"/>
    <w:rsid w:val="00134508"/>
    <w:rsid w:val="001347CF"/>
    <w:rsid w:val="00141037"/>
    <w:rsid w:val="0014366C"/>
    <w:rsid w:val="00151C70"/>
    <w:rsid w:val="001571FD"/>
    <w:rsid w:val="0018569E"/>
    <w:rsid w:val="001B47DA"/>
    <w:rsid w:val="001C0EBB"/>
    <w:rsid w:val="001D46E1"/>
    <w:rsid w:val="00221991"/>
    <w:rsid w:val="002342CE"/>
    <w:rsid w:val="00257331"/>
    <w:rsid w:val="00260445"/>
    <w:rsid w:val="002628B3"/>
    <w:rsid w:val="00283D64"/>
    <w:rsid w:val="002A0CA0"/>
    <w:rsid w:val="002B0D03"/>
    <w:rsid w:val="002D0C98"/>
    <w:rsid w:val="002D252B"/>
    <w:rsid w:val="002E2ACB"/>
    <w:rsid w:val="002F332A"/>
    <w:rsid w:val="003323EA"/>
    <w:rsid w:val="00345F77"/>
    <w:rsid w:val="0034650F"/>
    <w:rsid w:val="00361D51"/>
    <w:rsid w:val="00383143"/>
    <w:rsid w:val="00392366"/>
    <w:rsid w:val="003A34C9"/>
    <w:rsid w:val="003F785B"/>
    <w:rsid w:val="00413870"/>
    <w:rsid w:val="004220A6"/>
    <w:rsid w:val="00424121"/>
    <w:rsid w:val="00444A98"/>
    <w:rsid w:val="00445B41"/>
    <w:rsid w:val="00451402"/>
    <w:rsid w:val="00452D12"/>
    <w:rsid w:val="0046220E"/>
    <w:rsid w:val="00472F90"/>
    <w:rsid w:val="004877C7"/>
    <w:rsid w:val="00490233"/>
    <w:rsid w:val="004A1B4F"/>
    <w:rsid w:val="004B53B9"/>
    <w:rsid w:val="004C71CD"/>
    <w:rsid w:val="004D54B8"/>
    <w:rsid w:val="004D6158"/>
    <w:rsid w:val="004D7C68"/>
    <w:rsid w:val="004E4E27"/>
    <w:rsid w:val="00502ADF"/>
    <w:rsid w:val="005046BE"/>
    <w:rsid w:val="00504AB4"/>
    <w:rsid w:val="00515F63"/>
    <w:rsid w:val="00557D4D"/>
    <w:rsid w:val="005735CD"/>
    <w:rsid w:val="00587A45"/>
    <w:rsid w:val="00593F86"/>
    <w:rsid w:val="005E58F8"/>
    <w:rsid w:val="00606169"/>
    <w:rsid w:val="00606F56"/>
    <w:rsid w:val="00625E46"/>
    <w:rsid w:val="00625ED3"/>
    <w:rsid w:val="00636AE2"/>
    <w:rsid w:val="00637E31"/>
    <w:rsid w:val="00652302"/>
    <w:rsid w:val="00671F5A"/>
    <w:rsid w:val="00695283"/>
    <w:rsid w:val="006B4095"/>
    <w:rsid w:val="006C2D72"/>
    <w:rsid w:val="0070124F"/>
    <w:rsid w:val="00720489"/>
    <w:rsid w:val="00723D17"/>
    <w:rsid w:val="007314E4"/>
    <w:rsid w:val="007378B9"/>
    <w:rsid w:val="00750679"/>
    <w:rsid w:val="00764100"/>
    <w:rsid w:val="00773C51"/>
    <w:rsid w:val="00775B35"/>
    <w:rsid w:val="00781BAF"/>
    <w:rsid w:val="0079266D"/>
    <w:rsid w:val="007D492C"/>
    <w:rsid w:val="007E2C44"/>
    <w:rsid w:val="007E7B29"/>
    <w:rsid w:val="00802547"/>
    <w:rsid w:val="00813638"/>
    <w:rsid w:val="008143DA"/>
    <w:rsid w:val="008247D0"/>
    <w:rsid w:val="00853FA6"/>
    <w:rsid w:val="008B62A1"/>
    <w:rsid w:val="008B6C7C"/>
    <w:rsid w:val="008E4241"/>
    <w:rsid w:val="008F5835"/>
    <w:rsid w:val="00910C3D"/>
    <w:rsid w:val="009442A5"/>
    <w:rsid w:val="00945215"/>
    <w:rsid w:val="00945C15"/>
    <w:rsid w:val="0095346B"/>
    <w:rsid w:val="00963ABE"/>
    <w:rsid w:val="00964FD2"/>
    <w:rsid w:val="009652C5"/>
    <w:rsid w:val="00987250"/>
    <w:rsid w:val="009C374D"/>
    <w:rsid w:val="00A112A5"/>
    <w:rsid w:val="00A11FD0"/>
    <w:rsid w:val="00A12102"/>
    <w:rsid w:val="00A13292"/>
    <w:rsid w:val="00A153ED"/>
    <w:rsid w:val="00A25C4D"/>
    <w:rsid w:val="00A42FB9"/>
    <w:rsid w:val="00A52157"/>
    <w:rsid w:val="00A57366"/>
    <w:rsid w:val="00A579DA"/>
    <w:rsid w:val="00A70464"/>
    <w:rsid w:val="00A76523"/>
    <w:rsid w:val="00A810B4"/>
    <w:rsid w:val="00A86753"/>
    <w:rsid w:val="00A929EA"/>
    <w:rsid w:val="00AA7A8E"/>
    <w:rsid w:val="00B1057B"/>
    <w:rsid w:val="00B45066"/>
    <w:rsid w:val="00B4544F"/>
    <w:rsid w:val="00B63161"/>
    <w:rsid w:val="00B75E26"/>
    <w:rsid w:val="00B779C9"/>
    <w:rsid w:val="00B834A9"/>
    <w:rsid w:val="00B849BB"/>
    <w:rsid w:val="00B92EAA"/>
    <w:rsid w:val="00BB1203"/>
    <w:rsid w:val="00BB7F5D"/>
    <w:rsid w:val="00BF5427"/>
    <w:rsid w:val="00BF6720"/>
    <w:rsid w:val="00C12BE4"/>
    <w:rsid w:val="00C53AB4"/>
    <w:rsid w:val="00C65023"/>
    <w:rsid w:val="00C67E19"/>
    <w:rsid w:val="00C74C46"/>
    <w:rsid w:val="00C76A2B"/>
    <w:rsid w:val="00D01B5C"/>
    <w:rsid w:val="00D05589"/>
    <w:rsid w:val="00D93B76"/>
    <w:rsid w:val="00DA2A57"/>
    <w:rsid w:val="00DD4B9D"/>
    <w:rsid w:val="00DE3206"/>
    <w:rsid w:val="00DE6DCD"/>
    <w:rsid w:val="00E04804"/>
    <w:rsid w:val="00E11E76"/>
    <w:rsid w:val="00E14885"/>
    <w:rsid w:val="00E2149B"/>
    <w:rsid w:val="00E21F14"/>
    <w:rsid w:val="00E26FB7"/>
    <w:rsid w:val="00E371BD"/>
    <w:rsid w:val="00E443D7"/>
    <w:rsid w:val="00E540BC"/>
    <w:rsid w:val="00E91DAE"/>
    <w:rsid w:val="00E958AC"/>
    <w:rsid w:val="00EB48FA"/>
    <w:rsid w:val="00EB5AF6"/>
    <w:rsid w:val="00EF5C86"/>
    <w:rsid w:val="00EF7AAA"/>
    <w:rsid w:val="00F0011D"/>
    <w:rsid w:val="00F04963"/>
    <w:rsid w:val="00F16AA2"/>
    <w:rsid w:val="00F42070"/>
    <w:rsid w:val="00F42696"/>
    <w:rsid w:val="00F46B4B"/>
    <w:rsid w:val="00F54EFC"/>
    <w:rsid w:val="00F7701F"/>
    <w:rsid w:val="00F949EB"/>
    <w:rsid w:val="00F9532D"/>
    <w:rsid w:val="00FA70AD"/>
    <w:rsid w:val="00FD710A"/>
    <w:rsid w:val="00F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DDB4B"/>
  <w15:chartTrackingRefBased/>
  <w15:docId w15:val="{F489D594-77A5-44E6-9CEF-34D4D245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20" w:lineRule="exact"/>
        <w:ind w:firstLineChars="100" w:firstLine="1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252B"/>
    <w:pPr>
      <w:ind w:firstLine="220"/>
    </w:pPr>
    <w:rPr>
      <w:rFonts w:ascii="UD デジタル 教科書体 NK-R" w:eastAsia="UD デジタル 教科書体 NK-R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71FD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Century" w:eastAsia="Mincho"/>
      <w:sz w:val="21"/>
      <w:szCs w:val="20"/>
    </w:rPr>
  </w:style>
  <w:style w:type="paragraph" w:styleId="a5">
    <w:name w:val="footer"/>
    <w:basedOn w:val="a"/>
    <w:link w:val="a6"/>
    <w:uiPriority w:val="99"/>
    <w:rsid w:val="0045140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402"/>
  </w:style>
  <w:style w:type="paragraph" w:styleId="2">
    <w:name w:val="Body Text Indent 2"/>
    <w:basedOn w:val="a"/>
    <w:link w:val="20"/>
    <w:rsid w:val="00DE6DCD"/>
    <w:pPr>
      <w:spacing w:line="240" w:lineRule="auto"/>
      <w:ind w:leftChars="-1" w:left="-1" w:hanging="2"/>
    </w:pPr>
    <w:rPr>
      <w:rFonts w:ascii="Century"/>
      <w:kern w:val="2"/>
      <w:sz w:val="21"/>
    </w:rPr>
  </w:style>
  <w:style w:type="character" w:customStyle="1" w:styleId="20">
    <w:name w:val="本文インデント 2 (文字)"/>
    <w:link w:val="2"/>
    <w:rsid w:val="00DE6DCD"/>
    <w:rPr>
      <w:kern w:val="2"/>
      <w:sz w:val="21"/>
      <w:szCs w:val="24"/>
    </w:rPr>
  </w:style>
  <w:style w:type="character" w:customStyle="1" w:styleId="a4">
    <w:name w:val="ヘッダー (文字)"/>
    <w:link w:val="a3"/>
    <w:rsid w:val="00DE6DCD"/>
    <w:rPr>
      <w:rFonts w:eastAsia="Mincho"/>
      <w:sz w:val="21"/>
    </w:rPr>
  </w:style>
  <w:style w:type="character" w:customStyle="1" w:styleId="a6">
    <w:name w:val="フッター (文字)"/>
    <w:link w:val="a5"/>
    <w:uiPriority w:val="99"/>
    <w:rsid w:val="00964FD2"/>
    <w:rPr>
      <w:rFonts w:ascii="ＭＳ 明朝"/>
      <w:szCs w:val="24"/>
    </w:rPr>
  </w:style>
  <w:style w:type="paragraph" w:styleId="a8">
    <w:name w:val="Balloon Text"/>
    <w:basedOn w:val="a"/>
    <w:link w:val="a9"/>
    <w:rsid w:val="00B92EA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92EAA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段見出し"/>
    <w:basedOn w:val="a"/>
    <w:next w:val="a"/>
    <w:qFormat/>
    <w:rsid w:val="002D252B"/>
    <w:pPr>
      <w:ind w:firstLineChars="0" w:firstLine="0"/>
    </w:pPr>
    <w:rPr>
      <w:b/>
    </w:rPr>
  </w:style>
  <w:style w:type="paragraph" w:customStyle="1" w:styleId="ab">
    <w:name w:val="タイトル"/>
    <w:basedOn w:val="a"/>
    <w:qFormat/>
    <w:rsid w:val="002D252B"/>
    <w:pPr>
      <w:ind w:firstLine="240"/>
      <w:jc w:val="center"/>
    </w:pPr>
    <w:rPr>
      <w:b/>
      <w:sz w:val="24"/>
    </w:rPr>
  </w:style>
  <w:style w:type="paragraph" w:customStyle="1" w:styleId="ac">
    <w:name w:val="先頭行"/>
    <w:basedOn w:val="a"/>
    <w:link w:val="ad"/>
    <w:qFormat/>
    <w:rsid w:val="002D252B"/>
    <w:pPr>
      <w:pBdr>
        <w:top w:val="single" w:sz="12" w:space="1" w:color="auto"/>
      </w:pBdr>
    </w:pPr>
  </w:style>
  <w:style w:type="paragraph" w:customStyle="1" w:styleId="ae">
    <w:name w:val="ヘッダ"/>
    <w:basedOn w:val="a"/>
    <w:qFormat/>
    <w:rsid w:val="002D252B"/>
    <w:pPr>
      <w:ind w:firstLine="180"/>
      <w:jc w:val="right"/>
    </w:pPr>
    <w:rPr>
      <w:sz w:val="18"/>
      <w:szCs w:val="20"/>
    </w:rPr>
  </w:style>
  <w:style w:type="character" w:customStyle="1" w:styleId="ad">
    <w:name w:val="先頭行 (文字)"/>
    <w:basedOn w:val="a0"/>
    <w:link w:val="ac"/>
    <w:rsid w:val="002D252B"/>
    <w:rPr>
      <w:rFonts w:ascii="UD デジタル 教科書体 NK-R" w:eastAsia="UD デジタル 教科書体 NK-R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6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kajima%20keisuke\Dropbox%20(&#22303;&#26408;&#23398;&#20250;)\&#22806;&#37096;&#20849;&#26377;&#29992;\&#20250;&#21729;&#12539;&#20225;&#30011;&#35506;\&#35542;&#35500;&#22996;&#21729;&#20250;\00_&#35352;&#20107;\R04_2022\&#12304;&#12486;&#12531;&#12503;&#12524;&#12305;ronsetsu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6517A6-216B-4EEB-B049-3E287A25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【テンプレ】ronsetsu.dotx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論説委員会内規</vt:lpstr>
      <vt:lpstr>論説委員会内規</vt:lpstr>
    </vt:vector>
  </TitlesOfParts>
  <Company>(社)土木学会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論説・オピニオンテンプレート</dc:title>
  <dc:subject/>
  <dc:creator>中島 敬介</dc:creator>
  <cp:keywords/>
  <cp:lastModifiedBy>中島 敬介</cp:lastModifiedBy>
  <cp:revision>2</cp:revision>
  <cp:lastPrinted>2020-03-12T00:52:00Z</cp:lastPrinted>
  <dcterms:created xsi:type="dcterms:W3CDTF">2022-06-22T08:14:00Z</dcterms:created>
  <dcterms:modified xsi:type="dcterms:W3CDTF">2024-07-25T07:53:00Z</dcterms:modified>
</cp:coreProperties>
</file>